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BFC3" w14:textId="43D547FE" w:rsidR="007E0662" w:rsidRDefault="00DA28BF" w:rsidP="007E0662">
      <w:pPr>
        <w:jc w:val="center"/>
        <w:rPr>
          <w:rFonts w:ascii="Arial" w:hAnsi="Arial" w:cs="Arial"/>
          <w:b/>
          <w:sz w:val="32"/>
          <w:szCs w:val="32"/>
          <w:u w:val="single"/>
        </w:rPr>
      </w:pPr>
      <w:r>
        <w:rPr>
          <w:noProof/>
          <w:lang w:eastAsia="en-GB"/>
        </w:rPr>
        <w:drawing>
          <wp:anchor distT="0" distB="788670" distL="114300" distR="114300" simplePos="0" relativeHeight="251660288" behindDoc="1" locked="1" layoutInCell="1" allowOverlap="1" wp14:anchorId="48EE7B9A" wp14:editId="37F2D103">
            <wp:simplePos x="0" y="0"/>
            <wp:positionH relativeFrom="page">
              <wp:posOffset>4140200</wp:posOffset>
            </wp:positionH>
            <wp:positionV relativeFrom="topMargin">
              <wp:align>bottom</wp:align>
            </wp:positionV>
            <wp:extent cx="3188970" cy="72009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r w:rsidR="009E157F">
        <w:rPr>
          <w:rFonts w:ascii="Arial" w:hAnsi="Arial" w:cs="Arial"/>
          <w:b/>
          <w:sz w:val="32"/>
          <w:szCs w:val="32"/>
          <w:u w:val="single"/>
        </w:rPr>
        <w:t>Procedural</w:t>
      </w:r>
      <w:r w:rsidR="00B212FA" w:rsidRPr="00424FCB">
        <w:rPr>
          <w:rFonts w:ascii="Arial" w:hAnsi="Arial" w:cs="Arial"/>
          <w:b/>
          <w:sz w:val="32"/>
          <w:szCs w:val="32"/>
          <w:u w:val="single"/>
        </w:rPr>
        <w:t xml:space="preserve"> Review</w:t>
      </w:r>
      <w:r w:rsidR="00D5245A" w:rsidRPr="00424FCB">
        <w:rPr>
          <w:rFonts w:ascii="Arial" w:hAnsi="Arial" w:cs="Arial"/>
          <w:b/>
          <w:sz w:val="32"/>
          <w:szCs w:val="32"/>
          <w:u w:val="single"/>
        </w:rPr>
        <w:t xml:space="preserve"> </w:t>
      </w:r>
      <w:r w:rsidR="00A14E80" w:rsidRPr="00424FCB">
        <w:rPr>
          <w:rFonts w:ascii="Arial" w:hAnsi="Arial" w:cs="Arial"/>
          <w:b/>
          <w:sz w:val="32"/>
          <w:szCs w:val="32"/>
          <w:u w:val="single"/>
        </w:rPr>
        <w:t>Request</w:t>
      </w:r>
      <w:r w:rsidR="00D5245A" w:rsidRPr="00424FCB">
        <w:rPr>
          <w:rFonts w:ascii="Arial" w:hAnsi="Arial" w:cs="Arial"/>
          <w:b/>
          <w:sz w:val="32"/>
          <w:szCs w:val="32"/>
          <w:u w:val="single"/>
        </w:rPr>
        <w:t xml:space="preserve"> Form</w:t>
      </w:r>
    </w:p>
    <w:p w14:paraId="333D0A40" w14:textId="06DC3B96" w:rsidR="00957970" w:rsidRPr="00957970" w:rsidRDefault="00957970" w:rsidP="00957970">
      <w:pPr>
        <w:rPr>
          <w:b/>
        </w:rPr>
      </w:pPr>
      <w:r>
        <w:rPr>
          <w:rFonts w:ascii="Arial" w:hAnsi="Arial" w:cs="Arial"/>
          <w:bCs/>
          <w:sz w:val="24"/>
          <w:szCs w:val="24"/>
        </w:rPr>
        <w:t xml:space="preserve">Please note that we will not discuss your request with anyone other than the person who submitted the request or the alternative contact (where given). However, where it is necessary to do so in connection with our functions, we may share details of this request (as well as the outcome and any supporting documents) with staff at the Department for Education (including the Secretary of State for Education and/or the Minister for Skills and Apprenticeships) and the Education Skills and Funding Agency. </w:t>
      </w:r>
    </w:p>
    <w:p w14:paraId="7FF4D118" w14:textId="332DD9D3" w:rsidR="004A4BC0" w:rsidRPr="00520E06" w:rsidRDefault="004A4BC0" w:rsidP="007E0662">
      <w:pPr>
        <w:rPr>
          <w:rFonts w:ascii="Arial" w:hAnsi="Arial" w:cs="Arial"/>
          <w:bCs/>
          <w:sz w:val="24"/>
          <w:szCs w:val="24"/>
        </w:rPr>
      </w:pPr>
      <w:r w:rsidRPr="00520E06">
        <w:rPr>
          <w:rFonts w:ascii="Arial" w:hAnsi="Arial" w:cs="Arial"/>
          <w:bCs/>
          <w:sz w:val="24"/>
          <w:szCs w:val="24"/>
        </w:rPr>
        <w:t xml:space="preserve">Please email this completed form and any supporting evidence to </w:t>
      </w:r>
      <w:hyperlink r:id="rId13" w:history="1">
        <w:r w:rsidR="00520E06" w:rsidRPr="00520E06">
          <w:rPr>
            <w:rStyle w:val="Hyperlink"/>
            <w:rFonts w:ascii="Arial" w:hAnsi="Arial" w:cs="Arial"/>
            <w:sz w:val="24"/>
            <w:szCs w:val="24"/>
          </w:rPr>
          <w:t>Institute.PROCEDURALREVIEW@education.gov.uk</w:t>
        </w:r>
      </w:hyperlink>
    </w:p>
    <w:p w14:paraId="366F7581" w14:textId="35129650" w:rsidR="008A5D1D" w:rsidRPr="00780FE6" w:rsidRDefault="008A5D1D" w:rsidP="007E0662">
      <w:pPr>
        <w:rPr>
          <w:rFonts w:ascii="Arial" w:hAnsi="Arial" w:cs="Arial"/>
          <w:bCs/>
          <w:sz w:val="24"/>
          <w:szCs w:val="24"/>
        </w:rPr>
      </w:pPr>
      <w:r w:rsidRPr="00F3448F">
        <w:rPr>
          <w:rFonts w:ascii="Arial" w:hAnsi="Arial" w:cs="Arial"/>
          <w:bCs/>
          <w:sz w:val="24"/>
          <w:szCs w:val="24"/>
        </w:rPr>
        <w:t xml:space="preserve">Before </w:t>
      </w:r>
      <w:r>
        <w:rPr>
          <w:rFonts w:ascii="Arial" w:hAnsi="Arial" w:cs="Arial"/>
          <w:bCs/>
          <w:sz w:val="24"/>
          <w:szCs w:val="24"/>
        </w:rPr>
        <w:t>completing this form,</w:t>
      </w:r>
      <w:r w:rsidRPr="00F3448F">
        <w:rPr>
          <w:rFonts w:ascii="Arial" w:hAnsi="Arial" w:cs="Arial"/>
          <w:bCs/>
          <w:sz w:val="24"/>
          <w:szCs w:val="24"/>
        </w:rPr>
        <w:t xml:space="preserve"> we recommend you read our </w:t>
      </w:r>
      <w:commentRangeStart w:id="0"/>
      <w:r w:rsidRPr="00F3448F">
        <w:rPr>
          <w:rFonts w:ascii="Arial" w:hAnsi="Arial" w:cs="Arial"/>
          <w:bCs/>
          <w:sz w:val="24"/>
          <w:szCs w:val="24"/>
        </w:rPr>
        <w:t>guidance</w:t>
      </w:r>
      <w:commentRangeEnd w:id="0"/>
      <w:r w:rsidR="00DC1BF5">
        <w:rPr>
          <w:rStyle w:val="CommentReference"/>
        </w:rPr>
        <w:commentReference w:id="0"/>
      </w:r>
      <w:r w:rsidRPr="00F3448F">
        <w:rPr>
          <w:rFonts w:ascii="Arial" w:hAnsi="Arial" w:cs="Arial"/>
          <w:bCs/>
          <w:sz w:val="24"/>
          <w:szCs w:val="24"/>
        </w:rPr>
        <w:t xml:space="preserve"> in full.</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50"/>
        <w:gridCol w:w="2400"/>
        <w:gridCol w:w="5256"/>
      </w:tblGrid>
      <w:tr w:rsidR="00731640" w14:paraId="15E19A34" w14:textId="77777777" w:rsidTr="00D23836">
        <w:tc>
          <w:tcPr>
            <w:tcW w:w="3750" w:type="dxa"/>
            <w:gridSpan w:val="2"/>
          </w:tcPr>
          <w:p w14:paraId="0E947921" w14:textId="14A220B2" w:rsidR="00AE2589" w:rsidRPr="00BA7686" w:rsidRDefault="00AE2589" w:rsidP="00AE2589">
            <w:pPr>
              <w:rPr>
                <w:rFonts w:ascii="Arial" w:hAnsi="Arial" w:cs="Arial"/>
                <w:bCs/>
                <w:sz w:val="24"/>
                <w:szCs w:val="24"/>
              </w:rPr>
            </w:pPr>
            <w:r w:rsidRPr="00BA7686">
              <w:rPr>
                <w:rFonts w:ascii="Arial" w:hAnsi="Arial" w:cs="Arial"/>
                <w:bCs/>
                <w:sz w:val="24"/>
                <w:szCs w:val="24"/>
              </w:rPr>
              <w:t>Name</w:t>
            </w:r>
          </w:p>
          <w:p w14:paraId="3E276517" w14:textId="3E8EFD34" w:rsidR="00731640" w:rsidRPr="00BA7686" w:rsidRDefault="00731640" w:rsidP="00897779">
            <w:pPr>
              <w:rPr>
                <w:rFonts w:ascii="Arial" w:hAnsi="Arial" w:cs="Arial"/>
                <w:bCs/>
                <w:sz w:val="24"/>
                <w:szCs w:val="24"/>
              </w:rPr>
            </w:pPr>
          </w:p>
        </w:tc>
        <w:tc>
          <w:tcPr>
            <w:tcW w:w="5256" w:type="dxa"/>
          </w:tcPr>
          <w:p w14:paraId="085DE9DE" w14:textId="77777777" w:rsidR="00731640" w:rsidRDefault="00731640" w:rsidP="00897779">
            <w:pPr>
              <w:rPr>
                <w:rFonts w:ascii="Arial" w:hAnsi="Arial" w:cs="Arial"/>
                <w:b/>
                <w:sz w:val="24"/>
                <w:szCs w:val="24"/>
              </w:rPr>
            </w:pPr>
          </w:p>
        </w:tc>
      </w:tr>
      <w:tr w:rsidR="00731640" w14:paraId="07161552" w14:textId="77777777" w:rsidTr="00D23836">
        <w:tc>
          <w:tcPr>
            <w:tcW w:w="3750" w:type="dxa"/>
            <w:gridSpan w:val="2"/>
          </w:tcPr>
          <w:p w14:paraId="64FC23C4" w14:textId="5037A670" w:rsidR="00AE2589" w:rsidRPr="00BA7686" w:rsidRDefault="00A7271B" w:rsidP="00AE2589">
            <w:pPr>
              <w:rPr>
                <w:rFonts w:ascii="Arial" w:hAnsi="Arial" w:cs="Arial"/>
                <w:bCs/>
                <w:sz w:val="24"/>
                <w:szCs w:val="24"/>
              </w:rPr>
            </w:pPr>
            <w:r w:rsidRPr="00BA7686">
              <w:rPr>
                <w:rFonts w:ascii="Arial" w:hAnsi="Arial" w:cs="Arial"/>
                <w:bCs/>
                <w:sz w:val="24"/>
                <w:szCs w:val="24"/>
              </w:rPr>
              <w:t>Contact number and email address</w:t>
            </w:r>
          </w:p>
          <w:p w14:paraId="0AE58B58" w14:textId="77777777" w:rsidR="00731640" w:rsidRPr="00BA7686" w:rsidRDefault="00731640" w:rsidP="00897779">
            <w:pPr>
              <w:rPr>
                <w:rFonts w:ascii="Arial" w:hAnsi="Arial" w:cs="Arial"/>
                <w:bCs/>
                <w:sz w:val="24"/>
                <w:szCs w:val="24"/>
              </w:rPr>
            </w:pPr>
          </w:p>
        </w:tc>
        <w:tc>
          <w:tcPr>
            <w:tcW w:w="5256" w:type="dxa"/>
          </w:tcPr>
          <w:p w14:paraId="231F6944" w14:textId="77777777" w:rsidR="00731640" w:rsidRDefault="00731640" w:rsidP="00897779">
            <w:pPr>
              <w:rPr>
                <w:rFonts w:ascii="Arial" w:hAnsi="Arial" w:cs="Arial"/>
                <w:b/>
                <w:sz w:val="24"/>
                <w:szCs w:val="24"/>
              </w:rPr>
            </w:pPr>
          </w:p>
        </w:tc>
      </w:tr>
      <w:tr w:rsidR="00A7271B" w14:paraId="0CEE826D" w14:textId="77777777" w:rsidTr="00D23836">
        <w:tc>
          <w:tcPr>
            <w:tcW w:w="3750" w:type="dxa"/>
            <w:gridSpan w:val="2"/>
          </w:tcPr>
          <w:p w14:paraId="028B19B1" w14:textId="77777777" w:rsidR="00A7271B" w:rsidRDefault="00A7271B" w:rsidP="00AE2589">
            <w:pPr>
              <w:rPr>
                <w:rFonts w:ascii="Arial" w:hAnsi="Arial" w:cs="Arial"/>
                <w:bCs/>
                <w:sz w:val="24"/>
                <w:szCs w:val="24"/>
              </w:rPr>
            </w:pPr>
            <w:r w:rsidRPr="00BA7686">
              <w:rPr>
                <w:rFonts w:ascii="Arial" w:hAnsi="Arial" w:cs="Arial"/>
                <w:bCs/>
                <w:sz w:val="24"/>
                <w:szCs w:val="24"/>
              </w:rPr>
              <w:t>Name and contact details for alternative contact</w:t>
            </w:r>
          </w:p>
          <w:p w14:paraId="593C8D37" w14:textId="2A57BA19" w:rsidR="00D23836" w:rsidRPr="00BA7686" w:rsidRDefault="00D23836" w:rsidP="00AE2589">
            <w:pPr>
              <w:rPr>
                <w:rFonts w:ascii="Arial" w:hAnsi="Arial" w:cs="Arial"/>
                <w:bCs/>
                <w:sz w:val="24"/>
                <w:szCs w:val="24"/>
              </w:rPr>
            </w:pPr>
          </w:p>
        </w:tc>
        <w:tc>
          <w:tcPr>
            <w:tcW w:w="5256" w:type="dxa"/>
          </w:tcPr>
          <w:p w14:paraId="03025E76" w14:textId="77777777" w:rsidR="00A7271B" w:rsidRDefault="00A7271B" w:rsidP="00897779">
            <w:pPr>
              <w:rPr>
                <w:rFonts w:ascii="Arial" w:hAnsi="Arial" w:cs="Arial"/>
                <w:b/>
                <w:sz w:val="24"/>
                <w:szCs w:val="24"/>
              </w:rPr>
            </w:pPr>
          </w:p>
        </w:tc>
      </w:tr>
      <w:tr w:rsidR="00304101" w14:paraId="7FFC1A6B" w14:textId="77777777" w:rsidTr="00D23836">
        <w:tc>
          <w:tcPr>
            <w:tcW w:w="1350" w:type="dxa"/>
            <w:vMerge w:val="restart"/>
          </w:tcPr>
          <w:p w14:paraId="5E28BE4E" w14:textId="305F8700" w:rsidR="00304101" w:rsidRPr="00BA7686" w:rsidRDefault="00304101" w:rsidP="00897779">
            <w:pPr>
              <w:rPr>
                <w:rFonts w:ascii="Arial" w:hAnsi="Arial" w:cs="Arial"/>
                <w:b/>
                <w:sz w:val="24"/>
                <w:szCs w:val="24"/>
              </w:rPr>
            </w:pPr>
            <w:r w:rsidRPr="00BA7686">
              <w:rPr>
                <w:rFonts w:ascii="Arial" w:hAnsi="Arial" w:cs="Arial"/>
                <w:b/>
                <w:sz w:val="24"/>
                <w:szCs w:val="24"/>
              </w:rPr>
              <w:t>For trailblazer groups only</w:t>
            </w:r>
          </w:p>
          <w:p w14:paraId="71C3C55D" w14:textId="77777777" w:rsidR="00304101" w:rsidRDefault="00304101" w:rsidP="00897779">
            <w:pPr>
              <w:rPr>
                <w:rFonts w:ascii="Arial" w:hAnsi="Arial" w:cs="Arial"/>
                <w:bCs/>
                <w:sz w:val="24"/>
                <w:szCs w:val="24"/>
              </w:rPr>
            </w:pPr>
          </w:p>
        </w:tc>
        <w:tc>
          <w:tcPr>
            <w:tcW w:w="2400" w:type="dxa"/>
          </w:tcPr>
          <w:p w14:paraId="5D3DCF86" w14:textId="77777777" w:rsidR="00304101" w:rsidRDefault="00304101" w:rsidP="00897779">
            <w:pPr>
              <w:rPr>
                <w:rFonts w:ascii="Arial" w:hAnsi="Arial" w:cs="Arial"/>
                <w:bCs/>
                <w:sz w:val="24"/>
                <w:szCs w:val="24"/>
              </w:rPr>
            </w:pPr>
            <w:r>
              <w:rPr>
                <w:rFonts w:ascii="Arial" w:hAnsi="Arial" w:cs="Arial"/>
                <w:bCs/>
                <w:sz w:val="24"/>
                <w:szCs w:val="24"/>
              </w:rPr>
              <w:t>Are you the chair of the trailblazer group? If not, does the chair support this request?</w:t>
            </w:r>
          </w:p>
          <w:p w14:paraId="753CA66E" w14:textId="6FB71216" w:rsidR="00304101" w:rsidRPr="00AE2589" w:rsidRDefault="00304101" w:rsidP="00897779">
            <w:pPr>
              <w:rPr>
                <w:rFonts w:ascii="Arial" w:hAnsi="Arial" w:cs="Arial"/>
                <w:bCs/>
                <w:sz w:val="24"/>
                <w:szCs w:val="24"/>
              </w:rPr>
            </w:pPr>
          </w:p>
        </w:tc>
        <w:tc>
          <w:tcPr>
            <w:tcW w:w="5256" w:type="dxa"/>
          </w:tcPr>
          <w:p w14:paraId="32C9BA48" w14:textId="77777777" w:rsidR="00304101" w:rsidRDefault="00304101" w:rsidP="00897779">
            <w:pPr>
              <w:rPr>
                <w:rFonts w:ascii="Arial" w:hAnsi="Arial" w:cs="Arial"/>
                <w:b/>
                <w:sz w:val="24"/>
                <w:szCs w:val="24"/>
              </w:rPr>
            </w:pPr>
          </w:p>
        </w:tc>
      </w:tr>
      <w:tr w:rsidR="00304101" w14:paraId="2D7943F8" w14:textId="77777777" w:rsidTr="00D23836">
        <w:tc>
          <w:tcPr>
            <w:tcW w:w="1350" w:type="dxa"/>
            <w:vMerge/>
          </w:tcPr>
          <w:p w14:paraId="1355A069" w14:textId="77777777" w:rsidR="00304101" w:rsidRDefault="00304101" w:rsidP="00897779">
            <w:pPr>
              <w:rPr>
                <w:rFonts w:ascii="Arial" w:hAnsi="Arial" w:cs="Arial"/>
                <w:bCs/>
                <w:sz w:val="24"/>
                <w:szCs w:val="24"/>
              </w:rPr>
            </w:pPr>
          </w:p>
        </w:tc>
        <w:tc>
          <w:tcPr>
            <w:tcW w:w="2400" w:type="dxa"/>
          </w:tcPr>
          <w:p w14:paraId="397FB3FA" w14:textId="6CE758F5" w:rsidR="00304101" w:rsidRDefault="006B18A5" w:rsidP="00897779">
            <w:pPr>
              <w:rPr>
                <w:rFonts w:ascii="Arial" w:hAnsi="Arial" w:cs="Arial"/>
                <w:bCs/>
                <w:sz w:val="24"/>
                <w:szCs w:val="24"/>
              </w:rPr>
            </w:pPr>
            <w:r>
              <w:rPr>
                <w:rFonts w:ascii="Arial" w:hAnsi="Arial" w:cs="Arial"/>
                <w:bCs/>
                <w:sz w:val="24"/>
                <w:szCs w:val="24"/>
              </w:rPr>
              <w:t>Name and reference number of standard</w:t>
            </w:r>
          </w:p>
          <w:p w14:paraId="56F79A69" w14:textId="2803EBF4" w:rsidR="006B18A5" w:rsidRDefault="006B18A5" w:rsidP="00897779">
            <w:pPr>
              <w:rPr>
                <w:rFonts w:ascii="Arial" w:hAnsi="Arial" w:cs="Arial"/>
                <w:bCs/>
                <w:sz w:val="24"/>
                <w:szCs w:val="24"/>
              </w:rPr>
            </w:pPr>
          </w:p>
        </w:tc>
        <w:tc>
          <w:tcPr>
            <w:tcW w:w="5256" w:type="dxa"/>
          </w:tcPr>
          <w:p w14:paraId="73EB85CF" w14:textId="77777777" w:rsidR="00304101" w:rsidRDefault="00304101" w:rsidP="00897779">
            <w:pPr>
              <w:rPr>
                <w:rFonts w:ascii="Arial" w:hAnsi="Arial" w:cs="Arial"/>
                <w:b/>
                <w:sz w:val="24"/>
                <w:szCs w:val="24"/>
              </w:rPr>
            </w:pPr>
          </w:p>
        </w:tc>
      </w:tr>
      <w:tr w:rsidR="006B18A5" w14:paraId="17C8F6B5" w14:textId="77777777" w:rsidTr="00D23836">
        <w:tc>
          <w:tcPr>
            <w:tcW w:w="1350" w:type="dxa"/>
            <w:vMerge w:val="restart"/>
          </w:tcPr>
          <w:p w14:paraId="1A58C292" w14:textId="745C7A41" w:rsidR="006B18A5" w:rsidRPr="00BA7686" w:rsidRDefault="006B18A5" w:rsidP="00897779">
            <w:pPr>
              <w:rPr>
                <w:rFonts w:ascii="Arial" w:hAnsi="Arial" w:cs="Arial"/>
                <w:b/>
                <w:sz w:val="24"/>
                <w:szCs w:val="24"/>
              </w:rPr>
            </w:pPr>
            <w:r w:rsidRPr="00BA7686">
              <w:rPr>
                <w:rFonts w:ascii="Arial" w:hAnsi="Arial" w:cs="Arial"/>
                <w:b/>
                <w:sz w:val="24"/>
                <w:szCs w:val="24"/>
              </w:rPr>
              <w:t>For awarding bodies only</w:t>
            </w:r>
          </w:p>
          <w:p w14:paraId="2020E035" w14:textId="77777777" w:rsidR="006B18A5" w:rsidRDefault="006B18A5" w:rsidP="00897779">
            <w:pPr>
              <w:rPr>
                <w:rFonts w:ascii="Arial" w:hAnsi="Arial" w:cs="Arial"/>
                <w:b/>
                <w:sz w:val="24"/>
                <w:szCs w:val="24"/>
              </w:rPr>
            </w:pPr>
          </w:p>
        </w:tc>
        <w:tc>
          <w:tcPr>
            <w:tcW w:w="2400" w:type="dxa"/>
          </w:tcPr>
          <w:p w14:paraId="44AED003" w14:textId="20BEAF69" w:rsidR="006B18A5" w:rsidRPr="00636C76" w:rsidRDefault="006B18A5" w:rsidP="00897779">
            <w:pPr>
              <w:rPr>
                <w:rFonts w:ascii="Arial" w:hAnsi="Arial" w:cs="Arial"/>
                <w:bCs/>
                <w:sz w:val="24"/>
                <w:szCs w:val="24"/>
              </w:rPr>
            </w:pPr>
            <w:r w:rsidRPr="00636C76">
              <w:rPr>
                <w:rFonts w:ascii="Arial" w:hAnsi="Arial" w:cs="Arial"/>
                <w:bCs/>
                <w:sz w:val="24"/>
                <w:szCs w:val="24"/>
              </w:rPr>
              <w:t>Are you the primary contact who submitted the application? If not do you have the authority to submit this request on your organisation’s behalf?</w:t>
            </w:r>
          </w:p>
          <w:p w14:paraId="058E78E8" w14:textId="5A2D2A89" w:rsidR="006B18A5" w:rsidRDefault="006B18A5" w:rsidP="00897779">
            <w:pPr>
              <w:rPr>
                <w:rFonts w:ascii="Arial" w:hAnsi="Arial" w:cs="Arial"/>
                <w:b/>
                <w:sz w:val="24"/>
                <w:szCs w:val="24"/>
              </w:rPr>
            </w:pPr>
          </w:p>
        </w:tc>
        <w:tc>
          <w:tcPr>
            <w:tcW w:w="5256" w:type="dxa"/>
          </w:tcPr>
          <w:p w14:paraId="45C0FD79" w14:textId="77777777" w:rsidR="006B18A5" w:rsidRDefault="006B18A5" w:rsidP="00897779">
            <w:pPr>
              <w:rPr>
                <w:rFonts w:ascii="Arial" w:hAnsi="Arial" w:cs="Arial"/>
                <w:b/>
                <w:sz w:val="24"/>
                <w:szCs w:val="24"/>
              </w:rPr>
            </w:pPr>
          </w:p>
        </w:tc>
      </w:tr>
      <w:tr w:rsidR="006B18A5" w14:paraId="27E271AE" w14:textId="77777777" w:rsidTr="00D23836">
        <w:tc>
          <w:tcPr>
            <w:tcW w:w="1350" w:type="dxa"/>
            <w:vMerge/>
          </w:tcPr>
          <w:p w14:paraId="495A4C66" w14:textId="77777777" w:rsidR="006B18A5" w:rsidRDefault="006B18A5" w:rsidP="00897779">
            <w:pPr>
              <w:rPr>
                <w:rFonts w:ascii="Arial" w:hAnsi="Arial" w:cs="Arial"/>
                <w:bCs/>
                <w:sz w:val="24"/>
                <w:szCs w:val="24"/>
              </w:rPr>
            </w:pPr>
          </w:p>
        </w:tc>
        <w:tc>
          <w:tcPr>
            <w:tcW w:w="2400" w:type="dxa"/>
          </w:tcPr>
          <w:p w14:paraId="2770B836" w14:textId="77777777" w:rsidR="006B18A5" w:rsidRDefault="006B18A5" w:rsidP="00897779">
            <w:pPr>
              <w:rPr>
                <w:rFonts w:ascii="Arial" w:hAnsi="Arial" w:cs="Arial"/>
                <w:bCs/>
                <w:sz w:val="24"/>
                <w:szCs w:val="24"/>
              </w:rPr>
            </w:pPr>
            <w:r>
              <w:rPr>
                <w:rFonts w:ascii="Arial" w:hAnsi="Arial" w:cs="Arial"/>
                <w:bCs/>
                <w:sz w:val="24"/>
                <w:szCs w:val="24"/>
              </w:rPr>
              <w:t>Name of technical qualification</w:t>
            </w:r>
          </w:p>
          <w:p w14:paraId="2831C87C" w14:textId="21507A4E" w:rsidR="00D23836" w:rsidRPr="00636C76" w:rsidRDefault="00D23836" w:rsidP="00897779">
            <w:pPr>
              <w:rPr>
                <w:rFonts w:ascii="Arial" w:hAnsi="Arial" w:cs="Arial"/>
                <w:bCs/>
                <w:sz w:val="24"/>
                <w:szCs w:val="24"/>
              </w:rPr>
            </w:pPr>
          </w:p>
        </w:tc>
        <w:tc>
          <w:tcPr>
            <w:tcW w:w="5256" w:type="dxa"/>
          </w:tcPr>
          <w:p w14:paraId="18E51850" w14:textId="77777777" w:rsidR="006B18A5" w:rsidRDefault="006B18A5" w:rsidP="00897779">
            <w:pPr>
              <w:rPr>
                <w:rFonts w:ascii="Arial" w:hAnsi="Arial" w:cs="Arial"/>
                <w:b/>
                <w:sz w:val="24"/>
                <w:szCs w:val="24"/>
              </w:rPr>
            </w:pPr>
          </w:p>
        </w:tc>
      </w:tr>
      <w:tr w:rsidR="00D23836" w14:paraId="106EA6A0" w14:textId="77777777" w:rsidTr="00D23836">
        <w:tc>
          <w:tcPr>
            <w:tcW w:w="3750" w:type="dxa"/>
            <w:gridSpan w:val="2"/>
          </w:tcPr>
          <w:p w14:paraId="6130570E" w14:textId="6D594D61" w:rsidR="00D23836" w:rsidRDefault="00D23836" w:rsidP="00D23836">
            <w:pPr>
              <w:rPr>
                <w:rFonts w:ascii="Arial" w:hAnsi="Arial" w:cs="Arial"/>
                <w:bCs/>
                <w:sz w:val="24"/>
                <w:szCs w:val="24"/>
              </w:rPr>
            </w:pPr>
            <w:r w:rsidRPr="00C8763D">
              <w:rPr>
                <w:rFonts w:ascii="Arial" w:hAnsi="Arial" w:cs="Arial"/>
                <w:bCs/>
                <w:sz w:val="24"/>
                <w:szCs w:val="24"/>
              </w:rPr>
              <w:t>What type of decision was it?</w:t>
            </w:r>
          </w:p>
        </w:tc>
        <w:tc>
          <w:tcPr>
            <w:tcW w:w="5256" w:type="dxa"/>
          </w:tcPr>
          <w:p w14:paraId="15FA7F4C" w14:textId="77777777" w:rsidR="00D23836" w:rsidRPr="00C8763D" w:rsidRDefault="00D23836" w:rsidP="00D23836">
            <w:pPr>
              <w:pStyle w:val="ListParagraph"/>
              <w:numPr>
                <w:ilvl w:val="0"/>
                <w:numId w:val="35"/>
              </w:numPr>
              <w:spacing w:line="360" w:lineRule="auto"/>
              <w:rPr>
                <w:rFonts w:ascii="Arial" w:hAnsi="Arial" w:cs="Arial"/>
                <w:b/>
                <w:iCs/>
                <w:sz w:val="24"/>
                <w:szCs w:val="24"/>
              </w:rPr>
            </w:pPr>
            <w:r>
              <w:rPr>
                <w:rFonts w:ascii="Arial" w:hAnsi="Arial" w:cs="Arial"/>
                <w:bCs/>
                <w:iCs/>
                <w:sz w:val="24"/>
                <w:szCs w:val="24"/>
              </w:rPr>
              <w:t>Occupation proposal</w:t>
            </w:r>
          </w:p>
          <w:p w14:paraId="45F2403B" w14:textId="77777777" w:rsidR="00D23836" w:rsidRPr="00C8763D" w:rsidRDefault="00D23836" w:rsidP="00D23836">
            <w:pPr>
              <w:pStyle w:val="ListParagraph"/>
              <w:numPr>
                <w:ilvl w:val="0"/>
                <w:numId w:val="35"/>
              </w:numPr>
              <w:spacing w:line="360" w:lineRule="auto"/>
              <w:rPr>
                <w:rFonts w:ascii="Arial" w:hAnsi="Arial" w:cs="Arial"/>
                <w:b/>
                <w:iCs/>
                <w:sz w:val="24"/>
                <w:szCs w:val="24"/>
              </w:rPr>
            </w:pPr>
            <w:r>
              <w:rPr>
                <w:rFonts w:ascii="Arial" w:hAnsi="Arial" w:cs="Arial"/>
                <w:bCs/>
                <w:iCs/>
                <w:sz w:val="24"/>
                <w:szCs w:val="24"/>
              </w:rPr>
              <w:t>Occupational standard approval</w:t>
            </w:r>
          </w:p>
          <w:p w14:paraId="7996E50E" w14:textId="77777777" w:rsidR="00D23836" w:rsidRPr="00C8763D" w:rsidRDefault="00D23836" w:rsidP="00D23836">
            <w:pPr>
              <w:pStyle w:val="ListParagraph"/>
              <w:numPr>
                <w:ilvl w:val="0"/>
                <w:numId w:val="35"/>
              </w:numPr>
              <w:spacing w:line="360" w:lineRule="auto"/>
              <w:rPr>
                <w:rFonts w:ascii="Arial" w:hAnsi="Arial" w:cs="Arial"/>
                <w:b/>
                <w:iCs/>
                <w:sz w:val="24"/>
                <w:szCs w:val="24"/>
              </w:rPr>
            </w:pPr>
            <w:r>
              <w:rPr>
                <w:rFonts w:ascii="Arial" w:hAnsi="Arial" w:cs="Arial"/>
                <w:bCs/>
                <w:iCs/>
                <w:sz w:val="24"/>
                <w:szCs w:val="24"/>
              </w:rPr>
              <w:t>End-point assessment approval</w:t>
            </w:r>
          </w:p>
          <w:p w14:paraId="2CDE512F" w14:textId="77777777" w:rsidR="00D23836" w:rsidRPr="00C8763D" w:rsidRDefault="00D23836" w:rsidP="00D23836">
            <w:pPr>
              <w:pStyle w:val="ListParagraph"/>
              <w:numPr>
                <w:ilvl w:val="0"/>
                <w:numId w:val="35"/>
              </w:numPr>
              <w:spacing w:line="360" w:lineRule="auto"/>
              <w:rPr>
                <w:rFonts w:ascii="Arial" w:hAnsi="Arial" w:cs="Arial"/>
                <w:b/>
                <w:iCs/>
                <w:sz w:val="24"/>
                <w:szCs w:val="24"/>
              </w:rPr>
            </w:pPr>
            <w:r>
              <w:rPr>
                <w:rFonts w:ascii="Arial" w:hAnsi="Arial" w:cs="Arial"/>
                <w:bCs/>
                <w:iCs/>
                <w:sz w:val="24"/>
                <w:szCs w:val="24"/>
              </w:rPr>
              <w:t>Funding band allocation</w:t>
            </w:r>
          </w:p>
          <w:p w14:paraId="67DD3EBB" w14:textId="77777777" w:rsidR="00D23836" w:rsidRPr="00C8763D" w:rsidRDefault="00D23836" w:rsidP="00D23836">
            <w:pPr>
              <w:pStyle w:val="ListParagraph"/>
              <w:numPr>
                <w:ilvl w:val="0"/>
                <w:numId w:val="35"/>
              </w:numPr>
              <w:spacing w:line="360" w:lineRule="auto"/>
              <w:rPr>
                <w:rFonts w:ascii="Arial" w:hAnsi="Arial" w:cs="Arial"/>
                <w:b/>
                <w:iCs/>
                <w:sz w:val="24"/>
                <w:szCs w:val="24"/>
              </w:rPr>
            </w:pPr>
            <w:r>
              <w:rPr>
                <w:rFonts w:ascii="Arial" w:hAnsi="Arial" w:cs="Arial"/>
                <w:bCs/>
                <w:iCs/>
                <w:sz w:val="24"/>
                <w:szCs w:val="24"/>
              </w:rPr>
              <w:t>Technical qualification approval</w:t>
            </w:r>
          </w:p>
          <w:p w14:paraId="2F0DF348" w14:textId="77777777" w:rsidR="00D23836" w:rsidRPr="00B7385D" w:rsidRDefault="00D23836" w:rsidP="004A7B16">
            <w:pPr>
              <w:pStyle w:val="ListParagraph"/>
              <w:numPr>
                <w:ilvl w:val="0"/>
                <w:numId w:val="35"/>
              </w:numPr>
              <w:rPr>
                <w:rFonts w:ascii="Arial" w:hAnsi="Arial" w:cs="Arial"/>
                <w:b/>
                <w:sz w:val="24"/>
                <w:szCs w:val="24"/>
              </w:rPr>
            </w:pPr>
            <w:r w:rsidRPr="004A7B16">
              <w:rPr>
                <w:rFonts w:ascii="Arial" w:hAnsi="Arial" w:cs="Arial"/>
                <w:bCs/>
                <w:iCs/>
                <w:sz w:val="24"/>
                <w:szCs w:val="24"/>
              </w:rPr>
              <w:t xml:space="preserve">Other </w:t>
            </w:r>
            <w:r w:rsidR="00B7385D">
              <w:rPr>
                <w:rFonts w:ascii="Arial" w:hAnsi="Arial" w:cs="Arial"/>
                <w:bCs/>
                <w:iCs/>
                <w:sz w:val="24"/>
                <w:szCs w:val="24"/>
              </w:rPr>
              <w:t>- please specify</w:t>
            </w:r>
          </w:p>
          <w:p w14:paraId="7F227825" w14:textId="77777777" w:rsidR="00B7385D" w:rsidRDefault="00B7385D" w:rsidP="00B7385D">
            <w:pPr>
              <w:pStyle w:val="ListParagraph"/>
              <w:rPr>
                <w:rFonts w:ascii="Arial" w:hAnsi="Arial" w:cs="Arial"/>
                <w:b/>
                <w:sz w:val="24"/>
                <w:szCs w:val="24"/>
              </w:rPr>
            </w:pPr>
          </w:p>
          <w:p w14:paraId="168892A6" w14:textId="453AE2FA" w:rsidR="00B7385D" w:rsidRPr="004A7B16" w:rsidRDefault="00B7385D" w:rsidP="00B7385D">
            <w:pPr>
              <w:pStyle w:val="ListParagraph"/>
              <w:rPr>
                <w:rFonts w:ascii="Arial" w:hAnsi="Arial" w:cs="Arial"/>
                <w:b/>
                <w:sz w:val="24"/>
                <w:szCs w:val="24"/>
              </w:rPr>
            </w:pPr>
          </w:p>
        </w:tc>
      </w:tr>
      <w:tr w:rsidR="00D23836" w14:paraId="78C13A9E" w14:textId="77777777" w:rsidTr="00D23836">
        <w:tc>
          <w:tcPr>
            <w:tcW w:w="3750" w:type="dxa"/>
            <w:gridSpan w:val="2"/>
          </w:tcPr>
          <w:p w14:paraId="7F6A2D5E" w14:textId="77777777" w:rsidR="00D23836" w:rsidRDefault="00D23836" w:rsidP="00D23836">
            <w:pPr>
              <w:rPr>
                <w:rFonts w:ascii="Arial" w:hAnsi="Arial" w:cs="Arial"/>
                <w:bCs/>
                <w:sz w:val="24"/>
                <w:szCs w:val="24"/>
              </w:rPr>
            </w:pPr>
            <w:r w:rsidRPr="00D23836">
              <w:rPr>
                <w:rFonts w:ascii="Arial" w:hAnsi="Arial" w:cs="Arial"/>
                <w:bCs/>
                <w:sz w:val="24"/>
                <w:szCs w:val="24"/>
              </w:rPr>
              <w:t>Date of decision</w:t>
            </w:r>
          </w:p>
          <w:p w14:paraId="3F451D66" w14:textId="71525A96" w:rsidR="00D23836" w:rsidRDefault="00D23836" w:rsidP="00D23836">
            <w:pPr>
              <w:rPr>
                <w:rFonts w:ascii="Arial" w:hAnsi="Arial" w:cs="Arial"/>
                <w:bCs/>
                <w:sz w:val="24"/>
                <w:szCs w:val="24"/>
              </w:rPr>
            </w:pPr>
          </w:p>
        </w:tc>
        <w:tc>
          <w:tcPr>
            <w:tcW w:w="5256" w:type="dxa"/>
          </w:tcPr>
          <w:p w14:paraId="5985B017" w14:textId="77777777" w:rsidR="00D23836" w:rsidRDefault="00D23836" w:rsidP="00D23836">
            <w:pPr>
              <w:rPr>
                <w:rFonts w:ascii="Arial" w:hAnsi="Arial" w:cs="Arial"/>
                <w:b/>
                <w:sz w:val="24"/>
                <w:szCs w:val="24"/>
              </w:rPr>
            </w:pPr>
          </w:p>
        </w:tc>
      </w:tr>
      <w:tr w:rsidR="006F58C6" w14:paraId="0B7B06D4" w14:textId="77777777" w:rsidTr="00D23836">
        <w:tc>
          <w:tcPr>
            <w:tcW w:w="3750" w:type="dxa"/>
            <w:gridSpan w:val="2"/>
          </w:tcPr>
          <w:p w14:paraId="04BAEFFD" w14:textId="34D66C95" w:rsidR="006F58C6" w:rsidRDefault="006F58C6" w:rsidP="006F58C6">
            <w:pPr>
              <w:rPr>
                <w:rFonts w:ascii="Arial" w:hAnsi="Arial" w:cs="Arial"/>
                <w:bCs/>
                <w:sz w:val="24"/>
                <w:szCs w:val="24"/>
              </w:rPr>
            </w:pPr>
            <w:r w:rsidRPr="00D23836">
              <w:rPr>
                <w:rFonts w:ascii="Arial" w:hAnsi="Arial" w:cs="Arial"/>
                <w:bCs/>
                <w:sz w:val="24"/>
                <w:szCs w:val="24"/>
              </w:rPr>
              <w:t>Reason for requesting a review (please highlight all that apply)</w:t>
            </w:r>
          </w:p>
        </w:tc>
        <w:tc>
          <w:tcPr>
            <w:tcW w:w="5256" w:type="dxa"/>
          </w:tcPr>
          <w:p w14:paraId="42A71540" w14:textId="495B12CD" w:rsidR="006F58C6" w:rsidRPr="00D23836" w:rsidRDefault="006F58C6" w:rsidP="006F58C6">
            <w:pPr>
              <w:pStyle w:val="ListParagraph"/>
              <w:numPr>
                <w:ilvl w:val="0"/>
                <w:numId w:val="35"/>
              </w:numPr>
              <w:spacing w:before="240" w:line="360" w:lineRule="auto"/>
              <w:rPr>
                <w:rFonts w:ascii="Arial" w:hAnsi="Arial" w:cs="Arial"/>
                <w:bCs/>
                <w:iCs/>
                <w:sz w:val="24"/>
                <w:szCs w:val="24"/>
              </w:rPr>
            </w:pPr>
            <w:r w:rsidRPr="00D23836">
              <w:rPr>
                <w:rFonts w:ascii="Arial" w:hAnsi="Arial" w:cs="Arial"/>
                <w:bCs/>
                <w:iCs/>
                <w:sz w:val="24"/>
                <w:szCs w:val="24"/>
              </w:rPr>
              <w:t>The Institute failed to follow a published process</w:t>
            </w:r>
            <w:r>
              <w:rPr>
                <w:rFonts w:ascii="Arial" w:hAnsi="Arial" w:cs="Arial"/>
                <w:bCs/>
                <w:iCs/>
                <w:sz w:val="24"/>
                <w:szCs w:val="24"/>
              </w:rPr>
              <w:t xml:space="preserve"> (if selected please </w:t>
            </w:r>
            <w:r w:rsidR="006B34C9">
              <w:rPr>
                <w:rFonts w:ascii="Arial" w:hAnsi="Arial" w:cs="Arial"/>
                <w:bCs/>
                <w:iCs/>
                <w:sz w:val="24"/>
                <w:szCs w:val="24"/>
              </w:rPr>
              <w:t xml:space="preserve">ensure you </w:t>
            </w:r>
            <w:r>
              <w:rPr>
                <w:rFonts w:ascii="Arial" w:hAnsi="Arial" w:cs="Arial"/>
                <w:bCs/>
                <w:iCs/>
                <w:sz w:val="24"/>
                <w:szCs w:val="24"/>
              </w:rPr>
              <w:t xml:space="preserve">answer Q </w:t>
            </w:r>
            <w:r w:rsidR="00682016">
              <w:rPr>
                <w:rFonts w:ascii="Arial" w:hAnsi="Arial" w:cs="Arial"/>
                <w:bCs/>
                <w:iCs/>
                <w:sz w:val="24"/>
                <w:szCs w:val="24"/>
              </w:rPr>
              <w:t>2</w:t>
            </w:r>
            <w:r w:rsidR="006B34C9">
              <w:rPr>
                <w:rFonts w:ascii="Arial" w:hAnsi="Arial" w:cs="Arial"/>
                <w:bCs/>
                <w:iCs/>
                <w:sz w:val="24"/>
                <w:szCs w:val="24"/>
              </w:rPr>
              <w:t xml:space="preserve"> below</w:t>
            </w:r>
            <w:r>
              <w:rPr>
                <w:rFonts w:ascii="Arial" w:hAnsi="Arial" w:cs="Arial"/>
                <w:bCs/>
                <w:iCs/>
                <w:sz w:val="24"/>
                <w:szCs w:val="24"/>
              </w:rPr>
              <w:t>)</w:t>
            </w:r>
          </w:p>
          <w:p w14:paraId="1EE708BA" w14:textId="77777777" w:rsidR="006F58C6" w:rsidRPr="00D23836" w:rsidRDefault="006F58C6" w:rsidP="006F58C6">
            <w:pPr>
              <w:pStyle w:val="ListParagraph"/>
              <w:numPr>
                <w:ilvl w:val="0"/>
                <w:numId w:val="35"/>
              </w:numPr>
              <w:spacing w:before="240" w:line="360" w:lineRule="auto"/>
              <w:rPr>
                <w:rFonts w:ascii="Arial" w:hAnsi="Arial" w:cs="Arial"/>
                <w:bCs/>
                <w:iCs/>
                <w:sz w:val="24"/>
                <w:szCs w:val="24"/>
              </w:rPr>
            </w:pPr>
            <w:r w:rsidRPr="00D23836">
              <w:rPr>
                <w:rFonts w:ascii="Arial" w:hAnsi="Arial" w:cs="Arial"/>
                <w:bCs/>
                <w:iCs/>
                <w:sz w:val="24"/>
                <w:szCs w:val="24"/>
              </w:rPr>
              <w:t>The Institute overlooked or misunderstood relevant information</w:t>
            </w:r>
          </w:p>
          <w:p w14:paraId="6F7347C0" w14:textId="77777777" w:rsidR="0058444B" w:rsidRPr="0058444B" w:rsidRDefault="006F58C6" w:rsidP="0058444B">
            <w:pPr>
              <w:pStyle w:val="ListParagraph"/>
              <w:numPr>
                <w:ilvl w:val="0"/>
                <w:numId w:val="35"/>
              </w:numPr>
              <w:spacing w:before="240" w:line="360" w:lineRule="auto"/>
              <w:rPr>
                <w:rFonts w:ascii="Arial" w:hAnsi="Arial" w:cs="Arial"/>
                <w:b/>
                <w:sz w:val="24"/>
                <w:szCs w:val="24"/>
              </w:rPr>
            </w:pPr>
            <w:r w:rsidRPr="00D23836">
              <w:rPr>
                <w:rFonts w:ascii="Arial" w:hAnsi="Arial" w:cs="Arial"/>
                <w:bCs/>
                <w:iCs/>
                <w:sz w:val="24"/>
                <w:szCs w:val="24"/>
              </w:rPr>
              <w:t>The Institute considered irrelevant information</w:t>
            </w:r>
          </w:p>
          <w:p w14:paraId="12957A21" w14:textId="625B9BC2" w:rsidR="006F58C6" w:rsidRDefault="006F58C6" w:rsidP="0058444B">
            <w:pPr>
              <w:pStyle w:val="ListParagraph"/>
              <w:numPr>
                <w:ilvl w:val="0"/>
                <w:numId w:val="35"/>
              </w:numPr>
              <w:spacing w:before="240" w:line="360" w:lineRule="auto"/>
              <w:rPr>
                <w:rFonts w:ascii="Arial" w:hAnsi="Arial" w:cs="Arial"/>
                <w:b/>
                <w:sz w:val="24"/>
                <w:szCs w:val="24"/>
              </w:rPr>
            </w:pPr>
            <w:r w:rsidRPr="00D23836">
              <w:rPr>
                <w:rFonts w:ascii="Arial" w:hAnsi="Arial" w:cs="Arial"/>
                <w:bCs/>
                <w:iCs/>
                <w:sz w:val="24"/>
                <w:szCs w:val="24"/>
              </w:rPr>
              <w:t xml:space="preserve">The Institute </w:t>
            </w:r>
            <w:proofErr w:type="gramStart"/>
            <w:r w:rsidRPr="00D23836">
              <w:rPr>
                <w:rFonts w:ascii="Arial" w:hAnsi="Arial" w:cs="Arial"/>
                <w:bCs/>
                <w:iCs/>
                <w:sz w:val="24"/>
                <w:szCs w:val="24"/>
              </w:rPr>
              <w:t>made a decision</w:t>
            </w:r>
            <w:proofErr w:type="gramEnd"/>
            <w:r w:rsidRPr="00D23836">
              <w:rPr>
                <w:rFonts w:ascii="Arial" w:hAnsi="Arial" w:cs="Arial"/>
                <w:bCs/>
                <w:iCs/>
                <w:sz w:val="24"/>
                <w:szCs w:val="24"/>
              </w:rPr>
              <w:t xml:space="preserve"> when it did not have the power to do so</w:t>
            </w:r>
          </w:p>
        </w:tc>
      </w:tr>
      <w:tr w:rsidR="006F58C6" w14:paraId="2FB405FF" w14:textId="77777777" w:rsidTr="00D23836">
        <w:tc>
          <w:tcPr>
            <w:tcW w:w="3750" w:type="dxa"/>
            <w:gridSpan w:val="2"/>
          </w:tcPr>
          <w:p w14:paraId="501A427E" w14:textId="761437CB" w:rsidR="006F58C6" w:rsidRDefault="006F58C6" w:rsidP="006F58C6">
            <w:pPr>
              <w:rPr>
                <w:rFonts w:ascii="Arial" w:hAnsi="Arial" w:cs="Arial"/>
                <w:bCs/>
                <w:sz w:val="24"/>
                <w:szCs w:val="24"/>
              </w:rPr>
            </w:pPr>
            <w:r>
              <w:rPr>
                <w:rFonts w:ascii="Arial" w:hAnsi="Arial" w:cs="Arial"/>
                <w:bCs/>
                <w:sz w:val="24"/>
                <w:szCs w:val="24"/>
              </w:rPr>
              <w:t>Please list all documents submitted in support of this request</w:t>
            </w:r>
          </w:p>
        </w:tc>
        <w:tc>
          <w:tcPr>
            <w:tcW w:w="5256" w:type="dxa"/>
          </w:tcPr>
          <w:p w14:paraId="7B328508" w14:textId="77777777" w:rsidR="006F58C6" w:rsidRDefault="006F58C6" w:rsidP="006F58C6">
            <w:pPr>
              <w:rPr>
                <w:rFonts w:ascii="Arial" w:hAnsi="Arial" w:cs="Arial"/>
                <w:b/>
                <w:sz w:val="24"/>
                <w:szCs w:val="24"/>
              </w:rPr>
            </w:pPr>
          </w:p>
          <w:p w14:paraId="4B9BA405" w14:textId="77777777" w:rsidR="00B7385D" w:rsidRDefault="00B7385D" w:rsidP="006F58C6">
            <w:pPr>
              <w:rPr>
                <w:rFonts w:ascii="Arial" w:hAnsi="Arial" w:cs="Arial"/>
                <w:b/>
                <w:sz w:val="24"/>
                <w:szCs w:val="24"/>
              </w:rPr>
            </w:pPr>
          </w:p>
          <w:p w14:paraId="170B6113" w14:textId="77777777" w:rsidR="00B7385D" w:rsidRDefault="00B7385D" w:rsidP="006F58C6">
            <w:pPr>
              <w:rPr>
                <w:rFonts w:ascii="Arial" w:hAnsi="Arial" w:cs="Arial"/>
                <w:b/>
                <w:sz w:val="24"/>
                <w:szCs w:val="24"/>
              </w:rPr>
            </w:pPr>
          </w:p>
          <w:p w14:paraId="1D2C335E" w14:textId="77777777" w:rsidR="00B7385D" w:rsidRDefault="00B7385D" w:rsidP="006F58C6">
            <w:pPr>
              <w:rPr>
                <w:rFonts w:ascii="Arial" w:hAnsi="Arial" w:cs="Arial"/>
                <w:b/>
                <w:sz w:val="24"/>
                <w:szCs w:val="24"/>
              </w:rPr>
            </w:pPr>
          </w:p>
          <w:p w14:paraId="1A75AE7F" w14:textId="2A97D0A6" w:rsidR="00B7385D" w:rsidRDefault="00B7385D" w:rsidP="006F58C6">
            <w:pPr>
              <w:rPr>
                <w:rFonts w:ascii="Arial" w:hAnsi="Arial" w:cs="Arial"/>
                <w:b/>
                <w:sz w:val="24"/>
                <w:szCs w:val="24"/>
              </w:rPr>
            </w:pPr>
          </w:p>
        </w:tc>
      </w:tr>
    </w:tbl>
    <w:p w14:paraId="5B352C0D" w14:textId="77777777" w:rsidR="006E656F" w:rsidRDefault="006E656F" w:rsidP="00B657FA">
      <w:pPr>
        <w:rPr>
          <w:rFonts w:ascii="Arial" w:hAnsi="Arial" w:cs="Arial"/>
          <w:sz w:val="24"/>
          <w:szCs w:val="24"/>
        </w:rPr>
      </w:pPr>
    </w:p>
    <w:tbl>
      <w:tblPr>
        <w:tblStyle w:val="TableGrid"/>
        <w:tblW w:w="0" w:type="auto"/>
        <w:tblLook w:val="04A0" w:firstRow="1" w:lastRow="0" w:firstColumn="1" w:lastColumn="0" w:noHBand="0" w:noVBand="1"/>
      </w:tblPr>
      <w:tblGrid>
        <w:gridCol w:w="9006"/>
      </w:tblGrid>
      <w:tr w:rsidR="001B3790" w14:paraId="2969DDD3" w14:textId="77777777" w:rsidTr="001B3790">
        <w:tc>
          <w:tcPr>
            <w:tcW w:w="9016" w:type="dxa"/>
            <w:tcBorders>
              <w:top w:val="single" w:sz="8" w:space="0" w:color="auto"/>
              <w:left w:val="single" w:sz="8" w:space="0" w:color="auto"/>
              <w:bottom w:val="single" w:sz="8" w:space="0" w:color="auto"/>
              <w:right w:val="single" w:sz="8" w:space="0" w:color="auto"/>
            </w:tcBorders>
          </w:tcPr>
          <w:p w14:paraId="3480D877" w14:textId="1559E4CA" w:rsidR="001B3790" w:rsidRPr="00D84CBC" w:rsidRDefault="0005543E" w:rsidP="00A14E80">
            <w:pPr>
              <w:rPr>
                <w:rFonts w:ascii="Arial" w:hAnsi="Arial" w:cs="Arial"/>
                <w:b/>
                <w:bCs/>
                <w:sz w:val="24"/>
                <w:szCs w:val="24"/>
              </w:rPr>
            </w:pPr>
            <w:r>
              <w:rPr>
                <w:rFonts w:ascii="Arial" w:hAnsi="Arial" w:cs="Arial"/>
                <w:b/>
                <w:bCs/>
                <w:sz w:val="24"/>
                <w:szCs w:val="24"/>
              </w:rPr>
              <w:t xml:space="preserve">Q1. </w:t>
            </w:r>
            <w:r w:rsidR="001B3790" w:rsidRPr="00D84CBC">
              <w:rPr>
                <w:rFonts w:ascii="Arial" w:hAnsi="Arial" w:cs="Arial"/>
                <w:b/>
                <w:bCs/>
                <w:sz w:val="24"/>
                <w:szCs w:val="24"/>
              </w:rPr>
              <w:t>Please explain</w:t>
            </w:r>
            <w:r w:rsidR="007E0662" w:rsidRPr="00D84CBC">
              <w:rPr>
                <w:rFonts w:ascii="Arial" w:hAnsi="Arial" w:cs="Arial"/>
                <w:b/>
                <w:bCs/>
                <w:sz w:val="24"/>
                <w:szCs w:val="24"/>
              </w:rPr>
              <w:t xml:space="preserve"> (here or on a separate sheet)</w:t>
            </w:r>
            <w:r w:rsidR="001B3790" w:rsidRPr="00D84CBC">
              <w:rPr>
                <w:rFonts w:ascii="Arial" w:hAnsi="Arial" w:cs="Arial"/>
                <w:b/>
                <w:bCs/>
                <w:sz w:val="24"/>
                <w:szCs w:val="24"/>
              </w:rPr>
              <w:t xml:space="preserve"> why you think that the decision was wrong</w:t>
            </w:r>
            <w:r w:rsidR="00835EBA" w:rsidRPr="00D84CBC">
              <w:rPr>
                <w:rFonts w:ascii="Arial" w:hAnsi="Arial" w:cs="Arial"/>
                <w:b/>
                <w:bCs/>
                <w:sz w:val="24"/>
                <w:szCs w:val="24"/>
              </w:rPr>
              <w:t>, referring to your reason</w:t>
            </w:r>
            <w:r w:rsidR="008A5D1D">
              <w:rPr>
                <w:rFonts w:ascii="Arial" w:hAnsi="Arial" w:cs="Arial"/>
                <w:b/>
                <w:bCs/>
                <w:sz w:val="24"/>
                <w:szCs w:val="24"/>
              </w:rPr>
              <w:t>(</w:t>
            </w:r>
            <w:r w:rsidR="00835EBA" w:rsidRPr="00D84CBC">
              <w:rPr>
                <w:rFonts w:ascii="Arial" w:hAnsi="Arial" w:cs="Arial"/>
                <w:b/>
                <w:bCs/>
                <w:sz w:val="24"/>
                <w:szCs w:val="24"/>
              </w:rPr>
              <w:t>s</w:t>
            </w:r>
            <w:r w:rsidR="008A5D1D">
              <w:rPr>
                <w:rFonts w:ascii="Arial" w:hAnsi="Arial" w:cs="Arial"/>
                <w:b/>
                <w:bCs/>
                <w:sz w:val="24"/>
                <w:szCs w:val="24"/>
              </w:rPr>
              <w:t>)</w:t>
            </w:r>
            <w:r w:rsidR="00835EBA" w:rsidRPr="00D84CBC">
              <w:rPr>
                <w:rFonts w:ascii="Arial" w:hAnsi="Arial" w:cs="Arial"/>
                <w:b/>
                <w:bCs/>
                <w:sz w:val="24"/>
                <w:szCs w:val="24"/>
              </w:rPr>
              <w:t xml:space="preserve"> selected above.</w:t>
            </w:r>
          </w:p>
          <w:p w14:paraId="4B6AE230" w14:textId="77777777" w:rsidR="00835EBA" w:rsidRDefault="00835EBA" w:rsidP="00A14E80">
            <w:pPr>
              <w:rPr>
                <w:rFonts w:ascii="Arial" w:hAnsi="Arial" w:cs="Arial"/>
                <w:sz w:val="24"/>
                <w:szCs w:val="24"/>
              </w:rPr>
            </w:pPr>
          </w:p>
          <w:p w14:paraId="2B61C876" w14:textId="77777777" w:rsidR="006F58C6" w:rsidRDefault="006F58C6" w:rsidP="00A14E80">
            <w:pPr>
              <w:rPr>
                <w:rFonts w:ascii="Arial" w:hAnsi="Arial" w:cs="Arial"/>
                <w:sz w:val="24"/>
                <w:szCs w:val="24"/>
              </w:rPr>
            </w:pPr>
          </w:p>
          <w:p w14:paraId="763F1D07" w14:textId="77777777" w:rsidR="006F58C6" w:rsidRDefault="006F58C6" w:rsidP="00A14E80">
            <w:pPr>
              <w:rPr>
                <w:rFonts w:ascii="Arial" w:hAnsi="Arial" w:cs="Arial"/>
                <w:sz w:val="24"/>
                <w:szCs w:val="24"/>
              </w:rPr>
            </w:pPr>
          </w:p>
          <w:p w14:paraId="14313E1B" w14:textId="77777777" w:rsidR="006F58C6" w:rsidRDefault="006F58C6" w:rsidP="00A14E80">
            <w:pPr>
              <w:rPr>
                <w:rFonts w:ascii="Arial" w:hAnsi="Arial" w:cs="Arial"/>
                <w:sz w:val="24"/>
                <w:szCs w:val="24"/>
              </w:rPr>
            </w:pPr>
          </w:p>
          <w:p w14:paraId="67F62526" w14:textId="77777777" w:rsidR="006F58C6" w:rsidRDefault="006F58C6" w:rsidP="00A14E80">
            <w:pPr>
              <w:rPr>
                <w:rFonts w:ascii="Arial" w:hAnsi="Arial" w:cs="Arial"/>
                <w:sz w:val="24"/>
                <w:szCs w:val="24"/>
              </w:rPr>
            </w:pPr>
          </w:p>
          <w:p w14:paraId="2A622636" w14:textId="77777777" w:rsidR="006F58C6" w:rsidRDefault="006F58C6" w:rsidP="00A14E80">
            <w:pPr>
              <w:rPr>
                <w:rFonts w:ascii="Arial" w:hAnsi="Arial" w:cs="Arial"/>
                <w:sz w:val="24"/>
                <w:szCs w:val="24"/>
              </w:rPr>
            </w:pPr>
          </w:p>
          <w:p w14:paraId="2458C048" w14:textId="77777777" w:rsidR="006F58C6" w:rsidRDefault="006F58C6" w:rsidP="00A14E80">
            <w:pPr>
              <w:rPr>
                <w:rFonts w:ascii="Arial" w:hAnsi="Arial" w:cs="Arial"/>
                <w:sz w:val="24"/>
                <w:szCs w:val="24"/>
              </w:rPr>
            </w:pPr>
          </w:p>
          <w:p w14:paraId="41EBDC05" w14:textId="77777777" w:rsidR="006F58C6" w:rsidRDefault="006F58C6" w:rsidP="00A14E80">
            <w:pPr>
              <w:rPr>
                <w:rFonts w:ascii="Arial" w:hAnsi="Arial" w:cs="Arial"/>
                <w:sz w:val="24"/>
                <w:szCs w:val="24"/>
              </w:rPr>
            </w:pPr>
          </w:p>
          <w:p w14:paraId="7A76DA90" w14:textId="77777777" w:rsidR="006F58C6" w:rsidRDefault="006F58C6" w:rsidP="00A14E80">
            <w:pPr>
              <w:rPr>
                <w:rFonts w:ascii="Arial" w:hAnsi="Arial" w:cs="Arial"/>
                <w:sz w:val="24"/>
                <w:szCs w:val="24"/>
              </w:rPr>
            </w:pPr>
          </w:p>
          <w:p w14:paraId="24FCC6ED" w14:textId="77777777" w:rsidR="006F58C6" w:rsidRDefault="006F58C6" w:rsidP="00A14E80">
            <w:pPr>
              <w:rPr>
                <w:rFonts w:ascii="Arial" w:hAnsi="Arial" w:cs="Arial"/>
                <w:sz w:val="24"/>
                <w:szCs w:val="24"/>
              </w:rPr>
            </w:pPr>
          </w:p>
          <w:p w14:paraId="097B874A" w14:textId="77777777" w:rsidR="006F58C6" w:rsidRDefault="006F58C6" w:rsidP="00A14E80">
            <w:pPr>
              <w:rPr>
                <w:rFonts w:ascii="Arial" w:hAnsi="Arial" w:cs="Arial"/>
                <w:sz w:val="24"/>
                <w:szCs w:val="24"/>
              </w:rPr>
            </w:pPr>
          </w:p>
          <w:p w14:paraId="58EA1604" w14:textId="0C88D618" w:rsidR="006F58C6" w:rsidRDefault="006F58C6" w:rsidP="00A14E80">
            <w:pPr>
              <w:rPr>
                <w:rFonts w:ascii="Arial" w:hAnsi="Arial" w:cs="Arial"/>
                <w:sz w:val="24"/>
                <w:szCs w:val="24"/>
              </w:rPr>
            </w:pPr>
          </w:p>
          <w:p w14:paraId="788A003A" w14:textId="6137A309" w:rsidR="00D84CBC" w:rsidRDefault="00D84CBC" w:rsidP="00A14E80">
            <w:pPr>
              <w:rPr>
                <w:rFonts w:ascii="Arial" w:hAnsi="Arial" w:cs="Arial"/>
                <w:sz w:val="24"/>
                <w:szCs w:val="24"/>
              </w:rPr>
            </w:pPr>
          </w:p>
          <w:p w14:paraId="2E7674C0" w14:textId="1169B37C" w:rsidR="00D84CBC" w:rsidRDefault="00D84CBC" w:rsidP="00A14E80">
            <w:pPr>
              <w:rPr>
                <w:rFonts w:ascii="Arial" w:hAnsi="Arial" w:cs="Arial"/>
                <w:sz w:val="24"/>
                <w:szCs w:val="24"/>
              </w:rPr>
            </w:pPr>
          </w:p>
          <w:p w14:paraId="1F174556" w14:textId="5ACBAAF0" w:rsidR="00D84CBC" w:rsidRDefault="00D84CBC" w:rsidP="00A14E80">
            <w:pPr>
              <w:rPr>
                <w:rFonts w:ascii="Arial" w:hAnsi="Arial" w:cs="Arial"/>
                <w:sz w:val="24"/>
                <w:szCs w:val="24"/>
              </w:rPr>
            </w:pPr>
          </w:p>
          <w:p w14:paraId="5269A9F4" w14:textId="3AA9DDA4" w:rsidR="00D84CBC" w:rsidRDefault="00D84CBC" w:rsidP="00A14E80">
            <w:pPr>
              <w:rPr>
                <w:rFonts w:ascii="Arial" w:hAnsi="Arial" w:cs="Arial"/>
                <w:sz w:val="24"/>
                <w:szCs w:val="24"/>
              </w:rPr>
            </w:pPr>
          </w:p>
          <w:p w14:paraId="21A8BAEA" w14:textId="71102FDA" w:rsidR="00D84CBC" w:rsidRDefault="00D84CBC" w:rsidP="00A14E80">
            <w:pPr>
              <w:rPr>
                <w:rFonts w:ascii="Arial" w:hAnsi="Arial" w:cs="Arial"/>
                <w:sz w:val="24"/>
                <w:szCs w:val="24"/>
              </w:rPr>
            </w:pPr>
          </w:p>
          <w:p w14:paraId="1508C332" w14:textId="0C351887" w:rsidR="00D84CBC" w:rsidRDefault="00D84CBC" w:rsidP="00A14E80">
            <w:pPr>
              <w:rPr>
                <w:rFonts w:ascii="Arial" w:hAnsi="Arial" w:cs="Arial"/>
                <w:sz w:val="24"/>
                <w:szCs w:val="24"/>
              </w:rPr>
            </w:pPr>
          </w:p>
          <w:p w14:paraId="6BFAB1D5" w14:textId="0B851A77" w:rsidR="00D84CBC" w:rsidRDefault="00D84CBC" w:rsidP="00A14E80">
            <w:pPr>
              <w:rPr>
                <w:rFonts w:ascii="Arial" w:hAnsi="Arial" w:cs="Arial"/>
                <w:sz w:val="24"/>
                <w:szCs w:val="24"/>
              </w:rPr>
            </w:pPr>
          </w:p>
          <w:p w14:paraId="0C54F1DE" w14:textId="31CF92B0" w:rsidR="00D84CBC" w:rsidRDefault="00D84CBC" w:rsidP="00A14E80">
            <w:pPr>
              <w:rPr>
                <w:rFonts w:ascii="Arial" w:hAnsi="Arial" w:cs="Arial"/>
                <w:sz w:val="24"/>
                <w:szCs w:val="24"/>
              </w:rPr>
            </w:pPr>
          </w:p>
          <w:p w14:paraId="033B36E5" w14:textId="77777777" w:rsidR="00D84CBC" w:rsidRDefault="00D84CBC" w:rsidP="00A14E80">
            <w:pPr>
              <w:rPr>
                <w:rFonts w:ascii="Arial" w:hAnsi="Arial" w:cs="Arial"/>
                <w:sz w:val="24"/>
                <w:szCs w:val="24"/>
              </w:rPr>
            </w:pPr>
          </w:p>
          <w:p w14:paraId="79BCFFED" w14:textId="77777777" w:rsidR="006F58C6" w:rsidRDefault="006F58C6" w:rsidP="00A14E80">
            <w:pPr>
              <w:rPr>
                <w:rFonts w:ascii="Arial" w:hAnsi="Arial" w:cs="Arial"/>
                <w:sz w:val="24"/>
                <w:szCs w:val="24"/>
              </w:rPr>
            </w:pPr>
          </w:p>
          <w:p w14:paraId="0A0C53EF" w14:textId="63E119B0" w:rsidR="006F58C6" w:rsidRDefault="006F58C6" w:rsidP="00A14E80">
            <w:pPr>
              <w:rPr>
                <w:rFonts w:ascii="Arial" w:hAnsi="Arial" w:cs="Arial"/>
                <w:sz w:val="24"/>
                <w:szCs w:val="24"/>
              </w:rPr>
            </w:pPr>
          </w:p>
          <w:p w14:paraId="4DA36973" w14:textId="11114BEE" w:rsidR="00D84CBC" w:rsidRDefault="00D84CBC" w:rsidP="00A14E80">
            <w:pPr>
              <w:rPr>
                <w:rFonts w:ascii="Arial" w:hAnsi="Arial" w:cs="Arial"/>
                <w:sz w:val="24"/>
                <w:szCs w:val="24"/>
              </w:rPr>
            </w:pPr>
          </w:p>
          <w:p w14:paraId="5F9A9332" w14:textId="480DC5AC" w:rsidR="00D84CBC" w:rsidRDefault="00D84CBC" w:rsidP="00A14E80">
            <w:pPr>
              <w:rPr>
                <w:rFonts w:ascii="Arial" w:hAnsi="Arial" w:cs="Arial"/>
                <w:sz w:val="24"/>
                <w:szCs w:val="24"/>
              </w:rPr>
            </w:pPr>
          </w:p>
          <w:p w14:paraId="53652F86" w14:textId="6BDD11ED" w:rsidR="00D84CBC" w:rsidRDefault="00D84CBC" w:rsidP="00A14E80">
            <w:pPr>
              <w:rPr>
                <w:rFonts w:ascii="Arial" w:hAnsi="Arial" w:cs="Arial"/>
                <w:sz w:val="24"/>
                <w:szCs w:val="24"/>
              </w:rPr>
            </w:pPr>
          </w:p>
          <w:p w14:paraId="1B05A0AB" w14:textId="41F1856E" w:rsidR="00D84CBC" w:rsidRDefault="00D84CBC" w:rsidP="00A14E80">
            <w:pPr>
              <w:rPr>
                <w:rFonts w:ascii="Arial" w:hAnsi="Arial" w:cs="Arial"/>
                <w:sz w:val="24"/>
                <w:szCs w:val="24"/>
              </w:rPr>
            </w:pPr>
          </w:p>
          <w:p w14:paraId="6998A779" w14:textId="205DB6FC" w:rsidR="00D84CBC" w:rsidRDefault="00D84CBC" w:rsidP="00A14E80">
            <w:pPr>
              <w:rPr>
                <w:rFonts w:ascii="Arial" w:hAnsi="Arial" w:cs="Arial"/>
                <w:sz w:val="24"/>
                <w:szCs w:val="24"/>
              </w:rPr>
            </w:pPr>
          </w:p>
          <w:p w14:paraId="464195D9" w14:textId="5D1E776D" w:rsidR="00D84CBC" w:rsidRDefault="00D84CBC" w:rsidP="00A14E80">
            <w:pPr>
              <w:rPr>
                <w:rFonts w:ascii="Arial" w:hAnsi="Arial" w:cs="Arial"/>
                <w:sz w:val="24"/>
                <w:szCs w:val="24"/>
              </w:rPr>
            </w:pPr>
          </w:p>
          <w:p w14:paraId="74D88961" w14:textId="321B46F3" w:rsidR="00D84CBC" w:rsidRDefault="00D84CBC" w:rsidP="00A14E80">
            <w:pPr>
              <w:rPr>
                <w:rFonts w:ascii="Arial" w:hAnsi="Arial" w:cs="Arial"/>
                <w:sz w:val="24"/>
                <w:szCs w:val="24"/>
              </w:rPr>
            </w:pPr>
          </w:p>
          <w:p w14:paraId="5B7DA3BB" w14:textId="7DFF1366" w:rsidR="00D84CBC" w:rsidRDefault="00D84CBC" w:rsidP="00A14E80">
            <w:pPr>
              <w:rPr>
                <w:rFonts w:ascii="Arial" w:hAnsi="Arial" w:cs="Arial"/>
                <w:sz w:val="24"/>
                <w:szCs w:val="24"/>
              </w:rPr>
            </w:pPr>
          </w:p>
          <w:p w14:paraId="3D98216C" w14:textId="1046FF55" w:rsidR="00D84CBC" w:rsidRDefault="00D84CBC" w:rsidP="00A14E80">
            <w:pPr>
              <w:rPr>
                <w:rFonts w:ascii="Arial" w:hAnsi="Arial" w:cs="Arial"/>
                <w:sz w:val="24"/>
                <w:szCs w:val="24"/>
              </w:rPr>
            </w:pPr>
          </w:p>
          <w:p w14:paraId="0EBE2438" w14:textId="2F801EA2" w:rsidR="00D84CBC" w:rsidRDefault="00D84CBC" w:rsidP="00A14E80">
            <w:pPr>
              <w:rPr>
                <w:rFonts w:ascii="Arial" w:hAnsi="Arial" w:cs="Arial"/>
                <w:sz w:val="24"/>
                <w:szCs w:val="24"/>
              </w:rPr>
            </w:pPr>
          </w:p>
          <w:p w14:paraId="6123FFB8" w14:textId="3D163200" w:rsidR="00D84CBC" w:rsidRDefault="00D84CBC" w:rsidP="00A14E80">
            <w:pPr>
              <w:rPr>
                <w:rFonts w:ascii="Arial" w:hAnsi="Arial" w:cs="Arial"/>
                <w:sz w:val="24"/>
                <w:szCs w:val="24"/>
              </w:rPr>
            </w:pPr>
          </w:p>
          <w:p w14:paraId="17890305" w14:textId="7E458232" w:rsidR="00D84CBC" w:rsidRDefault="00D84CBC" w:rsidP="00A14E80">
            <w:pPr>
              <w:rPr>
                <w:rFonts w:ascii="Arial" w:hAnsi="Arial" w:cs="Arial"/>
                <w:sz w:val="24"/>
                <w:szCs w:val="24"/>
              </w:rPr>
            </w:pPr>
          </w:p>
          <w:p w14:paraId="4BA0BEE2" w14:textId="70C7D4B7" w:rsidR="00D84CBC" w:rsidRDefault="00D84CBC" w:rsidP="00A14E80">
            <w:pPr>
              <w:rPr>
                <w:rFonts w:ascii="Arial" w:hAnsi="Arial" w:cs="Arial"/>
                <w:sz w:val="24"/>
                <w:szCs w:val="24"/>
              </w:rPr>
            </w:pPr>
          </w:p>
          <w:p w14:paraId="3D3870E8" w14:textId="39505B02" w:rsidR="00D84CBC" w:rsidRDefault="00D84CBC" w:rsidP="00A14E80">
            <w:pPr>
              <w:rPr>
                <w:rFonts w:ascii="Arial" w:hAnsi="Arial" w:cs="Arial"/>
                <w:sz w:val="24"/>
                <w:szCs w:val="24"/>
              </w:rPr>
            </w:pPr>
          </w:p>
          <w:p w14:paraId="5AC036B0" w14:textId="1AFEEB69" w:rsidR="00D84CBC" w:rsidRDefault="00D84CBC" w:rsidP="00A14E80">
            <w:pPr>
              <w:rPr>
                <w:rFonts w:ascii="Arial" w:hAnsi="Arial" w:cs="Arial"/>
                <w:sz w:val="24"/>
                <w:szCs w:val="24"/>
              </w:rPr>
            </w:pPr>
          </w:p>
          <w:p w14:paraId="4099DD15" w14:textId="69C34279" w:rsidR="00D84CBC" w:rsidRDefault="00D84CBC" w:rsidP="00A14E80">
            <w:pPr>
              <w:rPr>
                <w:rFonts w:ascii="Arial" w:hAnsi="Arial" w:cs="Arial"/>
                <w:sz w:val="24"/>
                <w:szCs w:val="24"/>
              </w:rPr>
            </w:pPr>
          </w:p>
          <w:p w14:paraId="02D9FF9E" w14:textId="002FF3D8" w:rsidR="00D84CBC" w:rsidRDefault="00D84CBC" w:rsidP="00A14E80">
            <w:pPr>
              <w:rPr>
                <w:rFonts w:ascii="Arial" w:hAnsi="Arial" w:cs="Arial"/>
                <w:sz w:val="24"/>
                <w:szCs w:val="24"/>
              </w:rPr>
            </w:pPr>
          </w:p>
          <w:p w14:paraId="4AAA55B9" w14:textId="03A78A26" w:rsidR="00D84CBC" w:rsidRDefault="00D84CBC" w:rsidP="00A14E80">
            <w:pPr>
              <w:rPr>
                <w:rFonts w:ascii="Arial" w:hAnsi="Arial" w:cs="Arial"/>
                <w:sz w:val="24"/>
                <w:szCs w:val="24"/>
              </w:rPr>
            </w:pPr>
          </w:p>
          <w:p w14:paraId="4D6B8542" w14:textId="30E40A52" w:rsidR="00D84CBC" w:rsidRDefault="00D84CBC" w:rsidP="00A14E80">
            <w:pPr>
              <w:rPr>
                <w:rFonts w:ascii="Arial" w:hAnsi="Arial" w:cs="Arial"/>
                <w:sz w:val="24"/>
                <w:szCs w:val="24"/>
              </w:rPr>
            </w:pPr>
          </w:p>
          <w:p w14:paraId="376CC15C" w14:textId="77777777" w:rsidR="00D84CBC" w:rsidRDefault="00D84CBC" w:rsidP="00A14E80">
            <w:pPr>
              <w:rPr>
                <w:rFonts w:ascii="Arial" w:hAnsi="Arial" w:cs="Arial"/>
                <w:sz w:val="24"/>
                <w:szCs w:val="24"/>
              </w:rPr>
            </w:pPr>
          </w:p>
          <w:p w14:paraId="568AE46C" w14:textId="62B30D26" w:rsidR="006F58C6" w:rsidRDefault="006F58C6" w:rsidP="00A14E80">
            <w:pPr>
              <w:rPr>
                <w:rFonts w:ascii="Arial" w:hAnsi="Arial" w:cs="Arial"/>
                <w:sz w:val="24"/>
                <w:szCs w:val="24"/>
              </w:rPr>
            </w:pPr>
          </w:p>
        </w:tc>
      </w:tr>
      <w:tr w:rsidR="001B3790" w14:paraId="21174AB3" w14:textId="77777777" w:rsidTr="00234627">
        <w:trPr>
          <w:trHeight w:val="47"/>
        </w:trPr>
        <w:tc>
          <w:tcPr>
            <w:tcW w:w="9016" w:type="dxa"/>
            <w:tcBorders>
              <w:top w:val="single" w:sz="8" w:space="0" w:color="auto"/>
              <w:bottom w:val="single" w:sz="8" w:space="0" w:color="auto"/>
            </w:tcBorders>
          </w:tcPr>
          <w:p w14:paraId="0746418D" w14:textId="6792361E" w:rsidR="00057415" w:rsidRPr="00C671A6" w:rsidRDefault="00682016" w:rsidP="00A14E80">
            <w:pPr>
              <w:rPr>
                <w:rFonts w:ascii="Arial" w:hAnsi="Arial" w:cs="Arial"/>
                <w:b/>
                <w:bCs/>
                <w:sz w:val="24"/>
                <w:szCs w:val="24"/>
              </w:rPr>
            </w:pPr>
            <w:r>
              <w:rPr>
                <w:rFonts w:ascii="Arial" w:hAnsi="Arial" w:cs="Arial"/>
                <w:b/>
                <w:bCs/>
                <w:sz w:val="24"/>
                <w:szCs w:val="24"/>
              </w:rPr>
              <w:lastRenderedPageBreak/>
              <w:t xml:space="preserve">Q2. </w:t>
            </w:r>
            <w:r w:rsidR="00835EBA" w:rsidRPr="00D84CBC">
              <w:rPr>
                <w:rFonts w:ascii="Arial" w:hAnsi="Arial" w:cs="Arial"/>
                <w:b/>
                <w:bCs/>
                <w:sz w:val="24"/>
                <w:szCs w:val="24"/>
              </w:rPr>
              <w:t>If one of your reasons</w:t>
            </w:r>
            <w:r w:rsidR="004B33D2" w:rsidRPr="00D84CBC">
              <w:rPr>
                <w:rFonts w:ascii="Arial" w:hAnsi="Arial" w:cs="Arial"/>
                <w:b/>
                <w:bCs/>
                <w:sz w:val="24"/>
                <w:szCs w:val="24"/>
              </w:rPr>
              <w:t xml:space="preserve"> was that the Institute failed to follow a published process, please explain why you think we did not follow it</w:t>
            </w:r>
            <w:r>
              <w:rPr>
                <w:rFonts w:ascii="Arial" w:hAnsi="Arial" w:cs="Arial"/>
                <w:b/>
                <w:bCs/>
                <w:sz w:val="24"/>
                <w:szCs w:val="24"/>
              </w:rPr>
              <w:t xml:space="preserve"> making explicit reference to the </w:t>
            </w:r>
            <w:r w:rsidR="009F10CB">
              <w:rPr>
                <w:rFonts w:ascii="Arial" w:hAnsi="Arial" w:cs="Arial"/>
                <w:b/>
                <w:bCs/>
                <w:sz w:val="24"/>
                <w:szCs w:val="24"/>
              </w:rPr>
              <w:t xml:space="preserve">relevant </w:t>
            </w:r>
            <w:r>
              <w:rPr>
                <w:rFonts w:ascii="Arial" w:hAnsi="Arial" w:cs="Arial"/>
                <w:b/>
                <w:bCs/>
                <w:sz w:val="24"/>
                <w:szCs w:val="24"/>
              </w:rPr>
              <w:t>process.</w:t>
            </w:r>
          </w:p>
          <w:p w14:paraId="185BA51F" w14:textId="11B59136" w:rsidR="006F58C6" w:rsidRDefault="006F58C6" w:rsidP="00A14E80">
            <w:pPr>
              <w:rPr>
                <w:rFonts w:ascii="Arial" w:hAnsi="Arial" w:cs="Arial"/>
                <w:sz w:val="24"/>
                <w:szCs w:val="24"/>
              </w:rPr>
            </w:pPr>
          </w:p>
          <w:p w14:paraId="7D9089ED" w14:textId="2D083A9E" w:rsidR="00D84CBC" w:rsidRDefault="00D84CBC" w:rsidP="00A14E80">
            <w:pPr>
              <w:rPr>
                <w:rFonts w:ascii="Arial" w:hAnsi="Arial" w:cs="Arial"/>
                <w:sz w:val="24"/>
                <w:szCs w:val="24"/>
              </w:rPr>
            </w:pPr>
          </w:p>
          <w:p w14:paraId="2FBD7A12" w14:textId="1300C0A2" w:rsidR="00D84CBC" w:rsidRDefault="00D84CBC" w:rsidP="00A14E80">
            <w:pPr>
              <w:rPr>
                <w:rFonts w:ascii="Arial" w:hAnsi="Arial" w:cs="Arial"/>
                <w:sz w:val="24"/>
                <w:szCs w:val="24"/>
              </w:rPr>
            </w:pPr>
          </w:p>
          <w:p w14:paraId="1EEAD441" w14:textId="31DD8D71" w:rsidR="00D84CBC" w:rsidRDefault="00D84CBC" w:rsidP="00A14E80">
            <w:pPr>
              <w:rPr>
                <w:rFonts w:ascii="Arial" w:hAnsi="Arial" w:cs="Arial"/>
                <w:sz w:val="24"/>
                <w:szCs w:val="24"/>
              </w:rPr>
            </w:pPr>
          </w:p>
          <w:p w14:paraId="1B87FB00" w14:textId="4AB4E566" w:rsidR="00D84CBC" w:rsidRDefault="00D84CBC" w:rsidP="00A14E80">
            <w:pPr>
              <w:rPr>
                <w:rFonts w:ascii="Arial" w:hAnsi="Arial" w:cs="Arial"/>
                <w:sz w:val="24"/>
                <w:szCs w:val="24"/>
              </w:rPr>
            </w:pPr>
          </w:p>
          <w:p w14:paraId="18D14EF3" w14:textId="30CE9266" w:rsidR="00D84CBC" w:rsidRDefault="00D84CBC" w:rsidP="00A14E80">
            <w:pPr>
              <w:rPr>
                <w:rFonts w:ascii="Arial" w:hAnsi="Arial" w:cs="Arial"/>
                <w:sz w:val="24"/>
                <w:szCs w:val="24"/>
              </w:rPr>
            </w:pPr>
          </w:p>
          <w:p w14:paraId="7FD32FE3" w14:textId="6242AA88" w:rsidR="00D84CBC" w:rsidRDefault="00D84CBC" w:rsidP="00A14E80">
            <w:pPr>
              <w:rPr>
                <w:rFonts w:ascii="Arial" w:hAnsi="Arial" w:cs="Arial"/>
                <w:sz w:val="24"/>
                <w:szCs w:val="24"/>
              </w:rPr>
            </w:pPr>
          </w:p>
          <w:p w14:paraId="32950184" w14:textId="19680431" w:rsidR="00D84CBC" w:rsidRDefault="00D84CBC" w:rsidP="00A14E80">
            <w:pPr>
              <w:rPr>
                <w:rFonts w:ascii="Arial" w:hAnsi="Arial" w:cs="Arial"/>
                <w:sz w:val="24"/>
                <w:szCs w:val="24"/>
              </w:rPr>
            </w:pPr>
          </w:p>
          <w:p w14:paraId="46757A1B" w14:textId="23DA4164" w:rsidR="00D84CBC" w:rsidRDefault="00D84CBC" w:rsidP="00A14E80">
            <w:pPr>
              <w:rPr>
                <w:rFonts w:ascii="Arial" w:hAnsi="Arial" w:cs="Arial"/>
                <w:sz w:val="24"/>
                <w:szCs w:val="24"/>
              </w:rPr>
            </w:pPr>
          </w:p>
          <w:p w14:paraId="070B5C2B" w14:textId="59DB91FF" w:rsidR="00D84CBC" w:rsidRDefault="00D84CBC" w:rsidP="00A14E80">
            <w:pPr>
              <w:rPr>
                <w:rFonts w:ascii="Arial" w:hAnsi="Arial" w:cs="Arial"/>
                <w:sz w:val="24"/>
                <w:szCs w:val="24"/>
              </w:rPr>
            </w:pPr>
          </w:p>
          <w:p w14:paraId="577CBC33" w14:textId="674CE530" w:rsidR="00D84CBC" w:rsidRDefault="00D84CBC" w:rsidP="00A14E80">
            <w:pPr>
              <w:rPr>
                <w:rFonts w:ascii="Arial" w:hAnsi="Arial" w:cs="Arial"/>
                <w:sz w:val="24"/>
                <w:szCs w:val="24"/>
              </w:rPr>
            </w:pPr>
          </w:p>
          <w:p w14:paraId="0C015B86" w14:textId="2B20EB8A" w:rsidR="00D84CBC" w:rsidRDefault="00D84CBC" w:rsidP="00A14E80">
            <w:pPr>
              <w:rPr>
                <w:rFonts w:ascii="Arial" w:hAnsi="Arial" w:cs="Arial"/>
                <w:sz w:val="24"/>
                <w:szCs w:val="24"/>
              </w:rPr>
            </w:pPr>
          </w:p>
          <w:p w14:paraId="28F8C807" w14:textId="6B1E858A" w:rsidR="00D84CBC" w:rsidRDefault="00D84CBC" w:rsidP="00A14E80">
            <w:pPr>
              <w:rPr>
                <w:rFonts w:ascii="Arial" w:hAnsi="Arial" w:cs="Arial"/>
                <w:sz w:val="24"/>
                <w:szCs w:val="24"/>
              </w:rPr>
            </w:pPr>
          </w:p>
          <w:p w14:paraId="0CF5E68A" w14:textId="5099E2B8" w:rsidR="00D84CBC" w:rsidRDefault="00D84CBC" w:rsidP="00A14E80">
            <w:pPr>
              <w:rPr>
                <w:rFonts w:ascii="Arial" w:hAnsi="Arial" w:cs="Arial"/>
                <w:sz w:val="24"/>
                <w:szCs w:val="24"/>
              </w:rPr>
            </w:pPr>
          </w:p>
          <w:p w14:paraId="3A9B9B97" w14:textId="7EACB529" w:rsidR="00D84CBC" w:rsidRDefault="00D84CBC" w:rsidP="00A14E80">
            <w:pPr>
              <w:rPr>
                <w:rFonts w:ascii="Arial" w:hAnsi="Arial" w:cs="Arial"/>
                <w:sz w:val="24"/>
                <w:szCs w:val="24"/>
              </w:rPr>
            </w:pPr>
          </w:p>
          <w:p w14:paraId="42AEE6C5" w14:textId="4AD7FD97" w:rsidR="00D84CBC" w:rsidRDefault="00D84CBC" w:rsidP="00A14E80">
            <w:pPr>
              <w:rPr>
                <w:rFonts w:ascii="Arial" w:hAnsi="Arial" w:cs="Arial"/>
                <w:sz w:val="24"/>
                <w:szCs w:val="24"/>
              </w:rPr>
            </w:pPr>
          </w:p>
          <w:p w14:paraId="5B286484" w14:textId="37A513EA" w:rsidR="00D84CBC" w:rsidRDefault="00D84CBC" w:rsidP="00A14E80">
            <w:pPr>
              <w:rPr>
                <w:rFonts w:ascii="Arial" w:hAnsi="Arial" w:cs="Arial"/>
                <w:sz w:val="24"/>
                <w:szCs w:val="24"/>
              </w:rPr>
            </w:pPr>
          </w:p>
          <w:p w14:paraId="52F9CA6E" w14:textId="53D7B04E" w:rsidR="00D84CBC" w:rsidRDefault="00D84CBC" w:rsidP="00A14E80">
            <w:pPr>
              <w:rPr>
                <w:rFonts w:ascii="Arial" w:hAnsi="Arial" w:cs="Arial"/>
                <w:sz w:val="24"/>
                <w:szCs w:val="24"/>
              </w:rPr>
            </w:pPr>
          </w:p>
          <w:p w14:paraId="14939214" w14:textId="7C57D8C3" w:rsidR="00D84CBC" w:rsidRDefault="00D84CBC" w:rsidP="00A14E80">
            <w:pPr>
              <w:rPr>
                <w:rFonts w:ascii="Arial" w:hAnsi="Arial" w:cs="Arial"/>
                <w:sz w:val="24"/>
                <w:szCs w:val="24"/>
              </w:rPr>
            </w:pPr>
          </w:p>
          <w:p w14:paraId="5123A654" w14:textId="5FB0B729" w:rsidR="00D84CBC" w:rsidRDefault="00D84CBC" w:rsidP="00A14E80">
            <w:pPr>
              <w:rPr>
                <w:rFonts w:ascii="Arial" w:hAnsi="Arial" w:cs="Arial"/>
                <w:sz w:val="24"/>
                <w:szCs w:val="24"/>
              </w:rPr>
            </w:pPr>
          </w:p>
          <w:p w14:paraId="196F8726" w14:textId="66A07BD1" w:rsidR="00D84CBC" w:rsidRDefault="00D84CBC" w:rsidP="00A14E80">
            <w:pPr>
              <w:rPr>
                <w:rFonts w:ascii="Arial" w:hAnsi="Arial" w:cs="Arial"/>
                <w:sz w:val="24"/>
                <w:szCs w:val="24"/>
              </w:rPr>
            </w:pPr>
          </w:p>
          <w:p w14:paraId="35BAF7EA" w14:textId="60C59091" w:rsidR="00D84CBC" w:rsidRDefault="00D84CBC" w:rsidP="00A14E80">
            <w:pPr>
              <w:rPr>
                <w:rFonts w:ascii="Arial" w:hAnsi="Arial" w:cs="Arial"/>
                <w:sz w:val="24"/>
                <w:szCs w:val="24"/>
              </w:rPr>
            </w:pPr>
          </w:p>
          <w:p w14:paraId="1647EC3C" w14:textId="603E804E" w:rsidR="00D84CBC" w:rsidRDefault="00D84CBC" w:rsidP="00A14E80">
            <w:pPr>
              <w:rPr>
                <w:rFonts w:ascii="Arial" w:hAnsi="Arial" w:cs="Arial"/>
                <w:sz w:val="24"/>
                <w:szCs w:val="24"/>
              </w:rPr>
            </w:pPr>
          </w:p>
          <w:p w14:paraId="58CD0740" w14:textId="4C9C1710" w:rsidR="00D84CBC" w:rsidRDefault="00D84CBC" w:rsidP="00A14E80">
            <w:pPr>
              <w:rPr>
                <w:rFonts w:ascii="Arial" w:hAnsi="Arial" w:cs="Arial"/>
                <w:sz w:val="24"/>
                <w:szCs w:val="24"/>
              </w:rPr>
            </w:pPr>
          </w:p>
          <w:p w14:paraId="1B2DA179" w14:textId="40985E92" w:rsidR="00D84CBC" w:rsidRDefault="00D84CBC" w:rsidP="00A14E80">
            <w:pPr>
              <w:rPr>
                <w:rFonts w:ascii="Arial" w:hAnsi="Arial" w:cs="Arial"/>
                <w:sz w:val="24"/>
                <w:szCs w:val="24"/>
              </w:rPr>
            </w:pPr>
          </w:p>
          <w:p w14:paraId="3070E90C" w14:textId="76A93B50" w:rsidR="00D84CBC" w:rsidRDefault="00D84CBC" w:rsidP="00A14E80">
            <w:pPr>
              <w:rPr>
                <w:rFonts w:ascii="Arial" w:hAnsi="Arial" w:cs="Arial"/>
                <w:sz w:val="24"/>
                <w:szCs w:val="24"/>
              </w:rPr>
            </w:pPr>
          </w:p>
          <w:p w14:paraId="5555509E" w14:textId="45028E3F" w:rsidR="00D84CBC" w:rsidRDefault="00D84CBC" w:rsidP="00A14E80">
            <w:pPr>
              <w:rPr>
                <w:rFonts w:ascii="Arial" w:hAnsi="Arial" w:cs="Arial"/>
                <w:sz w:val="24"/>
                <w:szCs w:val="24"/>
              </w:rPr>
            </w:pPr>
          </w:p>
          <w:p w14:paraId="0E17E05B" w14:textId="4506B1E4" w:rsidR="00D84CBC" w:rsidRDefault="00D84CBC" w:rsidP="00A14E80">
            <w:pPr>
              <w:rPr>
                <w:rFonts w:ascii="Arial" w:hAnsi="Arial" w:cs="Arial"/>
                <w:sz w:val="24"/>
                <w:szCs w:val="24"/>
              </w:rPr>
            </w:pPr>
          </w:p>
          <w:p w14:paraId="2CE33F76" w14:textId="77777777" w:rsidR="00D84CBC" w:rsidRDefault="00D84CBC" w:rsidP="00A14E80">
            <w:pPr>
              <w:rPr>
                <w:rFonts w:ascii="Arial" w:hAnsi="Arial" w:cs="Arial"/>
                <w:sz w:val="24"/>
                <w:szCs w:val="24"/>
              </w:rPr>
            </w:pPr>
          </w:p>
          <w:p w14:paraId="6B425BAD" w14:textId="6BC3FEAC" w:rsidR="006F58C6" w:rsidRDefault="006F58C6" w:rsidP="00A14E80">
            <w:pPr>
              <w:rPr>
                <w:rFonts w:ascii="Arial" w:hAnsi="Arial" w:cs="Arial"/>
                <w:sz w:val="24"/>
                <w:szCs w:val="24"/>
              </w:rPr>
            </w:pPr>
          </w:p>
          <w:p w14:paraId="590DEC04" w14:textId="06244613" w:rsidR="006F58C6" w:rsidRDefault="006F58C6" w:rsidP="00A14E80">
            <w:pPr>
              <w:rPr>
                <w:rFonts w:ascii="Arial" w:hAnsi="Arial" w:cs="Arial"/>
                <w:sz w:val="24"/>
                <w:szCs w:val="24"/>
              </w:rPr>
            </w:pPr>
          </w:p>
          <w:p w14:paraId="38A0FA9B" w14:textId="12BACC86" w:rsidR="006F58C6" w:rsidRDefault="006F58C6" w:rsidP="00A14E80">
            <w:pPr>
              <w:rPr>
                <w:rFonts w:ascii="Arial" w:hAnsi="Arial" w:cs="Arial"/>
                <w:sz w:val="24"/>
                <w:szCs w:val="24"/>
              </w:rPr>
            </w:pPr>
          </w:p>
          <w:p w14:paraId="2344FDB5" w14:textId="28C5D81B" w:rsidR="006F58C6" w:rsidRDefault="006F58C6" w:rsidP="00A14E80">
            <w:pPr>
              <w:rPr>
                <w:rFonts w:ascii="Arial" w:hAnsi="Arial" w:cs="Arial"/>
                <w:sz w:val="24"/>
                <w:szCs w:val="24"/>
              </w:rPr>
            </w:pPr>
          </w:p>
          <w:p w14:paraId="490044FF" w14:textId="2A63C587" w:rsidR="006F58C6" w:rsidRDefault="006F58C6" w:rsidP="00A14E80">
            <w:pPr>
              <w:rPr>
                <w:rFonts w:ascii="Arial" w:hAnsi="Arial" w:cs="Arial"/>
                <w:sz w:val="24"/>
                <w:szCs w:val="24"/>
              </w:rPr>
            </w:pPr>
          </w:p>
          <w:p w14:paraId="509D8C2E" w14:textId="6F32FE9A" w:rsidR="006F58C6" w:rsidRDefault="006F58C6" w:rsidP="00A14E80">
            <w:pPr>
              <w:rPr>
                <w:rFonts w:ascii="Arial" w:hAnsi="Arial" w:cs="Arial"/>
                <w:sz w:val="24"/>
                <w:szCs w:val="24"/>
              </w:rPr>
            </w:pPr>
          </w:p>
          <w:p w14:paraId="125E54C2" w14:textId="47E63EDD" w:rsidR="00C671A6" w:rsidRDefault="00C671A6" w:rsidP="00A14E80">
            <w:pPr>
              <w:rPr>
                <w:rFonts w:ascii="Arial" w:hAnsi="Arial" w:cs="Arial"/>
                <w:sz w:val="24"/>
                <w:szCs w:val="24"/>
              </w:rPr>
            </w:pPr>
          </w:p>
          <w:p w14:paraId="67067A73" w14:textId="7E9489A1" w:rsidR="00C671A6" w:rsidRDefault="00C671A6" w:rsidP="00A14E80">
            <w:pPr>
              <w:rPr>
                <w:rFonts w:ascii="Arial" w:hAnsi="Arial" w:cs="Arial"/>
                <w:sz w:val="24"/>
                <w:szCs w:val="24"/>
              </w:rPr>
            </w:pPr>
          </w:p>
          <w:p w14:paraId="2370EF5C" w14:textId="3E9B584A" w:rsidR="00C671A6" w:rsidRDefault="00C671A6" w:rsidP="00A14E80">
            <w:pPr>
              <w:rPr>
                <w:rFonts w:ascii="Arial" w:hAnsi="Arial" w:cs="Arial"/>
                <w:sz w:val="24"/>
                <w:szCs w:val="24"/>
              </w:rPr>
            </w:pPr>
          </w:p>
          <w:p w14:paraId="6896EDBD" w14:textId="012B6A38" w:rsidR="00C671A6" w:rsidRDefault="00C671A6" w:rsidP="00A14E80">
            <w:pPr>
              <w:rPr>
                <w:rFonts w:ascii="Arial" w:hAnsi="Arial" w:cs="Arial"/>
                <w:sz w:val="24"/>
                <w:szCs w:val="24"/>
              </w:rPr>
            </w:pPr>
          </w:p>
          <w:p w14:paraId="799691CD" w14:textId="20644CCD" w:rsidR="00C671A6" w:rsidRDefault="00C671A6" w:rsidP="00A14E80">
            <w:pPr>
              <w:rPr>
                <w:rFonts w:ascii="Arial" w:hAnsi="Arial" w:cs="Arial"/>
                <w:sz w:val="24"/>
                <w:szCs w:val="24"/>
              </w:rPr>
            </w:pPr>
          </w:p>
          <w:p w14:paraId="42E32612" w14:textId="1F3852F6" w:rsidR="00C671A6" w:rsidRDefault="00C671A6" w:rsidP="00A14E80">
            <w:pPr>
              <w:rPr>
                <w:rFonts w:ascii="Arial" w:hAnsi="Arial" w:cs="Arial"/>
                <w:sz w:val="24"/>
                <w:szCs w:val="24"/>
              </w:rPr>
            </w:pPr>
          </w:p>
          <w:p w14:paraId="4ED379B6" w14:textId="21F12CDC" w:rsidR="00C671A6" w:rsidRDefault="00C671A6" w:rsidP="00A14E80">
            <w:pPr>
              <w:rPr>
                <w:rFonts w:ascii="Arial" w:hAnsi="Arial" w:cs="Arial"/>
                <w:sz w:val="24"/>
                <w:szCs w:val="24"/>
              </w:rPr>
            </w:pPr>
          </w:p>
          <w:p w14:paraId="3C52C36C" w14:textId="4E1FD55C" w:rsidR="00C671A6" w:rsidRDefault="00C671A6" w:rsidP="00A14E80">
            <w:pPr>
              <w:rPr>
                <w:rFonts w:ascii="Arial" w:hAnsi="Arial" w:cs="Arial"/>
                <w:sz w:val="24"/>
                <w:szCs w:val="24"/>
              </w:rPr>
            </w:pPr>
          </w:p>
          <w:p w14:paraId="3648FD12" w14:textId="77777777" w:rsidR="00C671A6" w:rsidRDefault="00C671A6" w:rsidP="00A14E80">
            <w:pPr>
              <w:rPr>
                <w:rFonts w:ascii="Arial" w:hAnsi="Arial" w:cs="Arial"/>
                <w:sz w:val="24"/>
                <w:szCs w:val="24"/>
              </w:rPr>
            </w:pPr>
          </w:p>
          <w:p w14:paraId="7259C4D2" w14:textId="77777777" w:rsidR="006F58C6" w:rsidRDefault="006F58C6" w:rsidP="00A14E80">
            <w:pPr>
              <w:rPr>
                <w:rFonts w:ascii="Arial" w:hAnsi="Arial" w:cs="Arial"/>
                <w:sz w:val="24"/>
                <w:szCs w:val="24"/>
              </w:rPr>
            </w:pPr>
          </w:p>
          <w:p w14:paraId="5D6FB248" w14:textId="64AD318D" w:rsidR="006F58C6" w:rsidRDefault="006F58C6" w:rsidP="00A14E80">
            <w:pPr>
              <w:rPr>
                <w:rFonts w:ascii="Arial" w:hAnsi="Arial" w:cs="Arial"/>
                <w:sz w:val="24"/>
                <w:szCs w:val="24"/>
              </w:rPr>
            </w:pPr>
          </w:p>
        </w:tc>
      </w:tr>
      <w:tr w:rsidR="00234627" w14:paraId="2584C8E7" w14:textId="77777777" w:rsidTr="001B3790">
        <w:trPr>
          <w:trHeight w:val="47"/>
        </w:trPr>
        <w:tc>
          <w:tcPr>
            <w:tcW w:w="9016" w:type="dxa"/>
            <w:tcBorders>
              <w:top w:val="single" w:sz="8" w:space="0" w:color="auto"/>
            </w:tcBorders>
          </w:tcPr>
          <w:p w14:paraId="432D4CF3" w14:textId="3C341F77" w:rsidR="00234627" w:rsidRPr="00D84CBC" w:rsidRDefault="00682016" w:rsidP="00A14E80">
            <w:pPr>
              <w:rPr>
                <w:rFonts w:ascii="Arial" w:hAnsi="Arial" w:cs="Arial"/>
                <w:b/>
                <w:bCs/>
                <w:sz w:val="24"/>
                <w:szCs w:val="24"/>
              </w:rPr>
            </w:pPr>
            <w:r>
              <w:rPr>
                <w:rFonts w:ascii="Arial" w:hAnsi="Arial" w:cs="Arial"/>
                <w:b/>
                <w:bCs/>
                <w:sz w:val="24"/>
                <w:szCs w:val="24"/>
              </w:rPr>
              <w:lastRenderedPageBreak/>
              <w:t xml:space="preserve">Q3. </w:t>
            </w:r>
            <w:r w:rsidR="007E0662" w:rsidRPr="00D84CBC">
              <w:rPr>
                <w:rFonts w:ascii="Arial" w:hAnsi="Arial" w:cs="Arial"/>
                <w:b/>
                <w:bCs/>
                <w:sz w:val="24"/>
                <w:szCs w:val="24"/>
              </w:rPr>
              <w:t>Please explain why you think</w:t>
            </w:r>
            <w:r w:rsidR="008A5D1D">
              <w:rPr>
                <w:rFonts w:ascii="Arial" w:hAnsi="Arial" w:cs="Arial"/>
                <w:b/>
                <w:bCs/>
                <w:sz w:val="24"/>
                <w:szCs w:val="24"/>
              </w:rPr>
              <w:t xml:space="preserve"> that the alleged error could have</w:t>
            </w:r>
            <w:r w:rsidR="007E0662" w:rsidRPr="00D84CBC">
              <w:rPr>
                <w:rFonts w:ascii="Arial" w:hAnsi="Arial" w:cs="Arial"/>
                <w:b/>
                <w:bCs/>
                <w:sz w:val="24"/>
                <w:szCs w:val="24"/>
              </w:rPr>
              <w:t xml:space="preserve"> had an impact on the decision</w:t>
            </w:r>
            <w:r w:rsidR="00DE1309" w:rsidRPr="00D84CBC">
              <w:rPr>
                <w:rFonts w:ascii="Arial" w:hAnsi="Arial" w:cs="Arial"/>
                <w:b/>
                <w:bCs/>
                <w:sz w:val="24"/>
                <w:szCs w:val="24"/>
              </w:rPr>
              <w:t>.</w:t>
            </w:r>
          </w:p>
          <w:p w14:paraId="314E1E77" w14:textId="77777777" w:rsidR="00DE1309" w:rsidRDefault="00DE1309" w:rsidP="00A14E80">
            <w:pPr>
              <w:rPr>
                <w:rFonts w:ascii="Arial" w:hAnsi="Arial" w:cs="Arial"/>
                <w:sz w:val="24"/>
                <w:szCs w:val="24"/>
              </w:rPr>
            </w:pPr>
          </w:p>
          <w:p w14:paraId="475FE893" w14:textId="77777777" w:rsidR="00DE1309" w:rsidRDefault="00DE1309" w:rsidP="00A14E80">
            <w:pPr>
              <w:rPr>
                <w:rFonts w:ascii="Arial" w:hAnsi="Arial" w:cs="Arial"/>
                <w:sz w:val="24"/>
                <w:szCs w:val="24"/>
              </w:rPr>
            </w:pPr>
          </w:p>
          <w:p w14:paraId="137B0FAF" w14:textId="77777777" w:rsidR="00DE1309" w:rsidRDefault="00DE1309" w:rsidP="00A14E80">
            <w:pPr>
              <w:rPr>
                <w:rFonts w:ascii="Arial" w:hAnsi="Arial" w:cs="Arial"/>
                <w:sz w:val="24"/>
                <w:szCs w:val="24"/>
              </w:rPr>
            </w:pPr>
          </w:p>
          <w:p w14:paraId="162F631B" w14:textId="21E7C784" w:rsidR="00DE1309" w:rsidRDefault="00DE1309" w:rsidP="00A14E80">
            <w:pPr>
              <w:rPr>
                <w:rFonts w:ascii="Arial" w:hAnsi="Arial" w:cs="Arial"/>
                <w:sz w:val="24"/>
                <w:szCs w:val="24"/>
              </w:rPr>
            </w:pPr>
          </w:p>
          <w:p w14:paraId="53DDCFCB" w14:textId="7F798B77" w:rsidR="00947156" w:rsidRDefault="00947156" w:rsidP="00A14E80">
            <w:pPr>
              <w:rPr>
                <w:rFonts w:ascii="Arial" w:hAnsi="Arial" w:cs="Arial"/>
                <w:sz w:val="24"/>
                <w:szCs w:val="24"/>
              </w:rPr>
            </w:pPr>
          </w:p>
          <w:p w14:paraId="74E84392" w14:textId="0D75353F" w:rsidR="00947156" w:rsidRDefault="00947156" w:rsidP="00A14E80">
            <w:pPr>
              <w:rPr>
                <w:rFonts w:ascii="Arial" w:hAnsi="Arial" w:cs="Arial"/>
                <w:sz w:val="24"/>
                <w:szCs w:val="24"/>
              </w:rPr>
            </w:pPr>
          </w:p>
          <w:p w14:paraId="64887971" w14:textId="62A7CFCC" w:rsidR="00947156" w:rsidRDefault="00947156" w:rsidP="00A14E80">
            <w:pPr>
              <w:rPr>
                <w:rFonts w:ascii="Arial" w:hAnsi="Arial" w:cs="Arial"/>
                <w:sz w:val="24"/>
                <w:szCs w:val="24"/>
              </w:rPr>
            </w:pPr>
          </w:p>
          <w:p w14:paraId="5ADBA697" w14:textId="3792D4C2" w:rsidR="00947156" w:rsidRDefault="00947156" w:rsidP="00A14E80">
            <w:pPr>
              <w:rPr>
                <w:rFonts w:ascii="Arial" w:hAnsi="Arial" w:cs="Arial"/>
                <w:sz w:val="24"/>
                <w:szCs w:val="24"/>
              </w:rPr>
            </w:pPr>
          </w:p>
          <w:p w14:paraId="16F8F184" w14:textId="67562307" w:rsidR="00947156" w:rsidRDefault="00947156" w:rsidP="00A14E80">
            <w:pPr>
              <w:rPr>
                <w:rFonts w:ascii="Arial" w:hAnsi="Arial" w:cs="Arial"/>
                <w:sz w:val="24"/>
                <w:szCs w:val="24"/>
              </w:rPr>
            </w:pPr>
          </w:p>
          <w:p w14:paraId="6E8AA7B8" w14:textId="5851386D" w:rsidR="00947156" w:rsidRDefault="00947156" w:rsidP="00A14E80">
            <w:pPr>
              <w:rPr>
                <w:rFonts w:ascii="Arial" w:hAnsi="Arial" w:cs="Arial"/>
                <w:sz w:val="24"/>
                <w:szCs w:val="24"/>
              </w:rPr>
            </w:pPr>
          </w:p>
          <w:p w14:paraId="3EEE8DBB" w14:textId="60C01A7F" w:rsidR="00947156" w:rsidRDefault="00947156" w:rsidP="00A14E80">
            <w:pPr>
              <w:rPr>
                <w:rFonts w:ascii="Arial" w:hAnsi="Arial" w:cs="Arial"/>
                <w:sz w:val="24"/>
                <w:szCs w:val="24"/>
              </w:rPr>
            </w:pPr>
          </w:p>
          <w:p w14:paraId="44C552A1" w14:textId="60FFB1D1" w:rsidR="00947156" w:rsidRDefault="00947156" w:rsidP="00A14E80">
            <w:pPr>
              <w:rPr>
                <w:rFonts w:ascii="Arial" w:hAnsi="Arial" w:cs="Arial"/>
                <w:sz w:val="24"/>
                <w:szCs w:val="24"/>
              </w:rPr>
            </w:pPr>
          </w:p>
          <w:p w14:paraId="4C559C21" w14:textId="77777777" w:rsidR="00947156" w:rsidRDefault="00947156" w:rsidP="00A14E80">
            <w:pPr>
              <w:rPr>
                <w:rFonts w:ascii="Arial" w:hAnsi="Arial" w:cs="Arial"/>
                <w:sz w:val="24"/>
                <w:szCs w:val="24"/>
              </w:rPr>
            </w:pPr>
          </w:p>
          <w:p w14:paraId="5B41546B" w14:textId="745064FC" w:rsidR="004A4BC0" w:rsidRDefault="004A4BC0" w:rsidP="00A14E80">
            <w:pPr>
              <w:rPr>
                <w:rFonts w:ascii="Arial" w:hAnsi="Arial" w:cs="Arial"/>
                <w:sz w:val="24"/>
                <w:szCs w:val="24"/>
              </w:rPr>
            </w:pPr>
          </w:p>
          <w:p w14:paraId="4B3F08C3" w14:textId="4C400C5D" w:rsidR="004A4BC0" w:rsidRDefault="004A4BC0" w:rsidP="00A14E80">
            <w:pPr>
              <w:rPr>
                <w:rFonts w:ascii="Arial" w:hAnsi="Arial" w:cs="Arial"/>
                <w:sz w:val="24"/>
                <w:szCs w:val="24"/>
              </w:rPr>
            </w:pPr>
          </w:p>
          <w:p w14:paraId="5027185C" w14:textId="06DE73B1" w:rsidR="004A4BC0" w:rsidRDefault="004A4BC0" w:rsidP="00A14E80">
            <w:pPr>
              <w:rPr>
                <w:rFonts w:ascii="Arial" w:hAnsi="Arial" w:cs="Arial"/>
                <w:sz w:val="24"/>
                <w:szCs w:val="24"/>
              </w:rPr>
            </w:pPr>
          </w:p>
          <w:p w14:paraId="1F0900DB" w14:textId="377283D6" w:rsidR="004A4BC0" w:rsidRDefault="004A4BC0" w:rsidP="00A14E80">
            <w:pPr>
              <w:rPr>
                <w:rFonts w:ascii="Arial" w:hAnsi="Arial" w:cs="Arial"/>
                <w:sz w:val="24"/>
                <w:szCs w:val="24"/>
              </w:rPr>
            </w:pPr>
          </w:p>
          <w:p w14:paraId="3F387E03" w14:textId="754707B0" w:rsidR="004A4BC0" w:rsidRDefault="004A4BC0" w:rsidP="00A14E80">
            <w:pPr>
              <w:rPr>
                <w:rFonts w:ascii="Arial" w:hAnsi="Arial" w:cs="Arial"/>
                <w:sz w:val="24"/>
                <w:szCs w:val="24"/>
              </w:rPr>
            </w:pPr>
          </w:p>
          <w:p w14:paraId="40FED988" w14:textId="0BEC1425" w:rsidR="004A4BC0" w:rsidRDefault="004A4BC0" w:rsidP="00A14E80">
            <w:pPr>
              <w:rPr>
                <w:rFonts w:ascii="Arial" w:hAnsi="Arial" w:cs="Arial"/>
                <w:sz w:val="24"/>
                <w:szCs w:val="24"/>
              </w:rPr>
            </w:pPr>
          </w:p>
          <w:p w14:paraId="7ACD8BD5" w14:textId="3A7A53A7" w:rsidR="004A4BC0" w:rsidRDefault="004A4BC0" w:rsidP="00A14E80">
            <w:pPr>
              <w:rPr>
                <w:rFonts w:ascii="Arial" w:hAnsi="Arial" w:cs="Arial"/>
                <w:sz w:val="24"/>
                <w:szCs w:val="24"/>
              </w:rPr>
            </w:pPr>
          </w:p>
          <w:p w14:paraId="01E80F74" w14:textId="3EA58A31" w:rsidR="004A4BC0" w:rsidRDefault="004A4BC0" w:rsidP="00A14E80">
            <w:pPr>
              <w:rPr>
                <w:rFonts w:ascii="Arial" w:hAnsi="Arial" w:cs="Arial"/>
                <w:sz w:val="24"/>
                <w:szCs w:val="24"/>
              </w:rPr>
            </w:pPr>
          </w:p>
          <w:p w14:paraId="6FB3445B" w14:textId="4B523DA3" w:rsidR="004A4BC0" w:rsidRDefault="004A4BC0" w:rsidP="00A14E80">
            <w:pPr>
              <w:rPr>
                <w:rFonts w:ascii="Arial" w:hAnsi="Arial" w:cs="Arial"/>
                <w:sz w:val="24"/>
                <w:szCs w:val="24"/>
              </w:rPr>
            </w:pPr>
          </w:p>
          <w:p w14:paraId="2D136351" w14:textId="5BD5F0BE" w:rsidR="004A4BC0" w:rsidRDefault="004A4BC0" w:rsidP="00A14E80">
            <w:pPr>
              <w:rPr>
                <w:rFonts w:ascii="Arial" w:hAnsi="Arial" w:cs="Arial"/>
                <w:sz w:val="24"/>
                <w:szCs w:val="24"/>
              </w:rPr>
            </w:pPr>
          </w:p>
          <w:p w14:paraId="39818C74" w14:textId="39F61967" w:rsidR="004A4BC0" w:rsidRDefault="004A4BC0" w:rsidP="00A14E80">
            <w:pPr>
              <w:rPr>
                <w:rFonts w:ascii="Arial" w:hAnsi="Arial" w:cs="Arial"/>
                <w:sz w:val="24"/>
                <w:szCs w:val="24"/>
              </w:rPr>
            </w:pPr>
          </w:p>
          <w:p w14:paraId="31396766" w14:textId="02408BE0" w:rsidR="004A4BC0" w:rsidRDefault="004A4BC0" w:rsidP="00A14E80">
            <w:pPr>
              <w:rPr>
                <w:rFonts w:ascii="Arial" w:hAnsi="Arial" w:cs="Arial"/>
                <w:sz w:val="24"/>
                <w:szCs w:val="24"/>
              </w:rPr>
            </w:pPr>
          </w:p>
          <w:p w14:paraId="0142BF5C" w14:textId="78B3DBA0" w:rsidR="004A4BC0" w:rsidRDefault="004A4BC0" w:rsidP="00A14E80">
            <w:pPr>
              <w:rPr>
                <w:rFonts w:ascii="Arial" w:hAnsi="Arial" w:cs="Arial"/>
                <w:sz w:val="24"/>
                <w:szCs w:val="24"/>
              </w:rPr>
            </w:pPr>
          </w:p>
          <w:p w14:paraId="26FD8A99" w14:textId="67BAD197" w:rsidR="004A4BC0" w:rsidRDefault="004A4BC0" w:rsidP="00A14E80">
            <w:pPr>
              <w:rPr>
                <w:rFonts w:ascii="Arial" w:hAnsi="Arial" w:cs="Arial"/>
                <w:sz w:val="24"/>
                <w:szCs w:val="24"/>
              </w:rPr>
            </w:pPr>
          </w:p>
          <w:p w14:paraId="05078F09" w14:textId="0E070571" w:rsidR="004A4BC0" w:rsidRDefault="004A4BC0" w:rsidP="00A14E80">
            <w:pPr>
              <w:rPr>
                <w:rFonts w:ascii="Arial" w:hAnsi="Arial" w:cs="Arial"/>
                <w:sz w:val="24"/>
                <w:szCs w:val="24"/>
              </w:rPr>
            </w:pPr>
          </w:p>
          <w:p w14:paraId="3E688A3B" w14:textId="4B8BCC87" w:rsidR="004A4BC0" w:rsidRDefault="004A4BC0" w:rsidP="00A14E80">
            <w:pPr>
              <w:rPr>
                <w:rFonts w:ascii="Arial" w:hAnsi="Arial" w:cs="Arial"/>
                <w:sz w:val="24"/>
                <w:szCs w:val="24"/>
              </w:rPr>
            </w:pPr>
          </w:p>
          <w:p w14:paraId="4D3241BE" w14:textId="1C10E2AD" w:rsidR="004A4BC0" w:rsidRDefault="004A4BC0" w:rsidP="00A14E80">
            <w:pPr>
              <w:rPr>
                <w:rFonts w:ascii="Arial" w:hAnsi="Arial" w:cs="Arial"/>
                <w:sz w:val="24"/>
                <w:szCs w:val="24"/>
              </w:rPr>
            </w:pPr>
          </w:p>
          <w:p w14:paraId="4ED4D9B8" w14:textId="56B13DA3" w:rsidR="004A4BC0" w:rsidRDefault="004A4BC0" w:rsidP="00A14E80">
            <w:pPr>
              <w:rPr>
                <w:rFonts w:ascii="Arial" w:hAnsi="Arial" w:cs="Arial"/>
                <w:sz w:val="24"/>
                <w:szCs w:val="24"/>
              </w:rPr>
            </w:pPr>
          </w:p>
          <w:p w14:paraId="68966F3A" w14:textId="6E35FC2E" w:rsidR="004A4BC0" w:rsidRDefault="004A4BC0" w:rsidP="00A14E80">
            <w:pPr>
              <w:rPr>
                <w:rFonts w:ascii="Arial" w:hAnsi="Arial" w:cs="Arial"/>
                <w:sz w:val="24"/>
                <w:szCs w:val="24"/>
              </w:rPr>
            </w:pPr>
          </w:p>
          <w:p w14:paraId="28185112" w14:textId="47EAE9CB" w:rsidR="004A4BC0" w:rsidRDefault="004A4BC0" w:rsidP="00A14E80">
            <w:pPr>
              <w:rPr>
                <w:rFonts w:ascii="Arial" w:hAnsi="Arial" w:cs="Arial"/>
                <w:sz w:val="24"/>
                <w:szCs w:val="24"/>
              </w:rPr>
            </w:pPr>
          </w:p>
          <w:p w14:paraId="1A17EAD0" w14:textId="2297EDC7" w:rsidR="004A4BC0" w:rsidRDefault="004A4BC0" w:rsidP="00A14E80">
            <w:pPr>
              <w:rPr>
                <w:rFonts w:ascii="Arial" w:hAnsi="Arial" w:cs="Arial"/>
                <w:sz w:val="24"/>
                <w:szCs w:val="24"/>
              </w:rPr>
            </w:pPr>
          </w:p>
          <w:p w14:paraId="3989B852" w14:textId="7370F123" w:rsidR="004A4BC0" w:rsidRDefault="004A4BC0" w:rsidP="00A14E80">
            <w:pPr>
              <w:rPr>
                <w:rFonts w:ascii="Arial" w:hAnsi="Arial" w:cs="Arial"/>
                <w:sz w:val="24"/>
                <w:szCs w:val="24"/>
              </w:rPr>
            </w:pPr>
          </w:p>
          <w:p w14:paraId="4EDFB344" w14:textId="77777777" w:rsidR="004A4BC0" w:rsidRDefault="004A4BC0" w:rsidP="00A14E80">
            <w:pPr>
              <w:rPr>
                <w:rFonts w:ascii="Arial" w:hAnsi="Arial" w:cs="Arial"/>
                <w:sz w:val="24"/>
                <w:szCs w:val="24"/>
              </w:rPr>
            </w:pPr>
          </w:p>
          <w:p w14:paraId="305465E2" w14:textId="77777777" w:rsidR="00DE1309" w:rsidRDefault="00DE1309" w:rsidP="00A14E80">
            <w:pPr>
              <w:rPr>
                <w:rFonts w:ascii="Arial" w:hAnsi="Arial" w:cs="Arial"/>
                <w:sz w:val="24"/>
                <w:szCs w:val="24"/>
              </w:rPr>
            </w:pPr>
          </w:p>
          <w:p w14:paraId="04840A1C" w14:textId="77777777" w:rsidR="00DE1309" w:rsidRDefault="00DE1309" w:rsidP="00A14E80">
            <w:pPr>
              <w:rPr>
                <w:rFonts w:ascii="Arial" w:hAnsi="Arial" w:cs="Arial"/>
                <w:sz w:val="24"/>
                <w:szCs w:val="24"/>
              </w:rPr>
            </w:pPr>
          </w:p>
          <w:p w14:paraId="6D71D2B3" w14:textId="77777777" w:rsidR="00DE1309" w:rsidRDefault="00DE1309" w:rsidP="00A14E80">
            <w:pPr>
              <w:rPr>
                <w:rFonts w:ascii="Arial" w:hAnsi="Arial" w:cs="Arial"/>
                <w:sz w:val="24"/>
                <w:szCs w:val="24"/>
              </w:rPr>
            </w:pPr>
          </w:p>
          <w:p w14:paraId="3002E450" w14:textId="77777777" w:rsidR="00DE1309" w:rsidRDefault="00DE1309" w:rsidP="00A14E80">
            <w:pPr>
              <w:rPr>
                <w:rFonts w:ascii="Arial" w:hAnsi="Arial" w:cs="Arial"/>
                <w:sz w:val="24"/>
                <w:szCs w:val="24"/>
              </w:rPr>
            </w:pPr>
          </w:p>
          <w:p w14:paraId="10DA90E4" w14:textId="77777777" w:rsidR="00DE1309" w:rsidRDefault="00DE1309" w:rsidP="00A14E80">
            <w:pPr>
              <w:rPr>
                <w:rFonts w:ascii="Arial" w:hAnsi="Arial" w:cs="Arial"/>
                <w:sz w:val="24"/>
                <w:szCs w:val="24"/>
              </w:rPr>
            </w:pPr>
          </w:p>
          <w:p w14:paraId="77E7390A" w14:textId="77777777" w:rsidR="00DE1309" w:rsidRDefault="00DE1309" w:rsidP="00A14E80">
            <w:pPr>
              <w:rPr>
                <w:rFonts w:ascii="Arial" w:hAnsi="Arial" w:cs="Arial"/>
                <w:sz w:val="24"/>
                <w:szCs w:val="24"/>
              </w:rPr>
            </w:pPr>
          </w:p>
          <w:p w14:paraId="760B9193" w14:textId="77777777" w:rsidR="00DE1309" w:rsidRDefault="00DE1309" w:rsidP="00A14E80">
            <w:pPr>
              <w:rPr>
                <w:rFonts w:ascii="Arial" w:hAnsi="Arial" w:cs="Arial"/>
                <w:sz w:val="24"/>
                <w:szCs w:val="24"/>
              </w:rPr>
            </w:pPr>
          </w:p>
          <w:p w14:paraId="0F744DCE" w14:textId="77777777" w:rsidR="00DE1309" w:rsidRDefault="00DE1309" w:rsidP="00A14E80">
            <w:pPr>
              <w:rPr>
                <w:rFonts w:ascii="Arial" w:hAnsi="Arial" w:cs="Arial"/>
                <w:sz w:val="24"/>
                <w:szCs w:val="24"/>
              </w:rPr>
            </w:pPr>
          </w:p>
          <w:p w14:paraId="630D35E1" w14:textId="77777777" w:rsidR="00DE1309" w:rsidRDefault="00DE1309" w:rsidP="00A14E80">
            <w:pPr>
              <w:rPr>
                <w:rFonts w:ascii="Arial" w:hAnsi="Arial" w:cs="Arial"/>
                <w:sz w:val="24"/>
                <w:szCs w:val="24"/>
              </w:rPr>
            </w:pPr>
          </w:p>
          <w:p w14:paraId="796E9741" w14:textId="77777777" w:rsidR="00DE1309" w:rsidRDefault="00DE1309" w:rsidP="00A14E80">
            <w:pPr>
              <w:rPr>
                <w:rFonts w:ascii="Arial" w:hAnsi="Arial" w:cs="Arial"/>
                <w:sz w:val="24"/>
                <w:szCs w:val="24"/>
              </w:rPr>
            </w:pPr>
          </w:p>
          <w:p w14:paraId="58B15132" w14:textId="0CD8EFA7" w:rsidR="00DE1309" w:rsidRDefault="00DE1309" w:rsidP="00A14E80">
            <w:pPr>
              <w:rPr>
                <w:rFonts w:ascii="Arial" w:hAnsi="Arial" w:cs="Arial"/>
                <w:sz w:val="24"/>
                <w:szCs w:val="24"/>
              </w:rPr>
            </w:pPr>
          </w:p>
        </w:tc>
      </w:tr>
    </w:tbl>
    <w:p w14:paraId="27ED4C78" w14:textId="6A0C6D4E" w:rsidR="002F484C" w:rsidRDefault="002F484C" w:rsidP="00A14E80">
      <w:pPr>
        <w:rPr>
          <w:rFonts w:ascii="Arial" w:hAnsi="Arial" w:cs="Arial"/>
          <w:sz w:val="24"/>
          <w:szCs w:val="24"/>
        </w:rPr>
      </w:pPr>
    </w:p>
    <w:sectPr w:rsidR="002F484C">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arnes" w:date="2021-10-18T16:08:00Z" w:initials="AB">
    <w:p w14:paraId="40FCC64C" w14:textId="0064D75C" w:rsidR="00DC1BF5" w:rsidRDefault="00DC1BF5">
      <w:pPr>
        <w:pStyle w:val="CommentText"/>
      </w:pPr>
      <w:r>
        <w:rPr>
          <w:rStyle w:val="CommentReference"/>
        </w:rPr>
        <w:annotationRef/>
      </w:r>
      <w:r>
        <w:t>Andrew could you add the link to the new PR guidance here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FCC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1A89" w16cex:dateUtc="2021-10-18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CC64C" w16cid:durableId="25181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D4F1" w14:textId="77777777" w:rsidR="00916629" w:rsidRDefault="00916629" w:rsidP="00C248DB">
      <w:pPr>
        <w:spacing w:after="0" w:line="240" w:lineRule="auto"/>
      </w:pPr>
      <w:r>
        <w:separator/>
      </w:r>
    </w:p>
  </w:endnote>
  <w:endnote w:type="continuationSeparator" w:id="0">
    <w:p w14:paraId="3BA87435" w14:textId="77777777" w:rsidR="00916629" w:rsidRDefault="00916629" w:rsidP="00C248DB">
      <w:pPr>
        <w:spacing w:after="0" w:line="240" w:lineRule="auto"/>
      </w:pPr>
      <w:r>
        <w:continuationSeparator/>
      </w:r>
    </w:p>
  </w:endnote>
  <w:endnote w:type="continuationNotice" w:id="1">
    <w:p w14:paraId="46D59257" w14:textId="77777777" w:rsidR="00916629" w:rsidRDefault="00916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BEB7" w14:textId="77777777" w:rsidR="0044343F" w:rsidRDefault="0044343F">
    <w:pPr>
      <w:pStyle w:val="Footer"/>
      <w:jc w:val="right"/>
    </w:pPr>
  </w:p>
  <w:p w14:paraId="01B85D55" w14:textId="77777777" w:rsidR="0044343F" w:rsidRDefault="0044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47C5" w14:textId="77777777" w:rsidR="00916629" w:rsidRDefault="00916629" w:rsidP="00C248DB">
      <w:pPr>
        <w:spacing w:after="0" w:line="240" w:lineRule="auto"/>
      </w:pPr>
      <w:r>
        <w:separator/>
      </w:r>
    </w:p>
  </w:footnote>
  <w:footnote w:type="continuationSeparator" w:id="0">
    <w:p w14:paraId="561C737C" w14:textId="77777777" w:rsidR="00916629" w:rsidRDefault="00916629" w:rsidP="00C248DB">
      <w:pPr>
        <w:spacing w:after="0" w:line="240" w:lineRule="auto"/>
      </w:pPr>
      <w:r>
        <w:continuationSeparator/>
      </w:r>
    </w:p>
  </w:footnote>
  <w:footnote w:type="continuationNotice" w:id="1">
    <w:p w14:paraId="0D0AF608" w14:textId="77777777" w:rsidR="00916629" w:rsidRDefault="009166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7BF"/>
    <w:multiLevelType w:val="hybridMultilevel"/>
    <w:tmpl w:val="0F766B14"/>
    <w:lvl w:ilvl="0" w:tplc="65A605BA">
      <w:start w:val="1"/>
      <w:numFmt w:val="upperRoman"/>
      <w:lvlText w:val="%1."/>
      <w:lvlJc w:val="righ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282051"/>
    <w:multiLevelType w:val="hybridMultilevel"/>
    <w:tmpl w:val="E68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C29"/>
    <w:multiLevelType w:val="hybridMultilevel"/>
    <w:tmpl w:val="5304582A"/>
    <w:lvl w:ilvl="0" w:tplc="08090013">
      <w:start w:val="1"/>
      <w:numFmt w:val="upperRoman"/>
      <w:lvlText w:val="%1."/>
      <w:lvlJc w:val="right"/>
      <w:pPr>
        <w:ind w:left="1440" w:hanging="360"/>
      </w:pPr>
    </w:lvl>
    <w:lvl w:ilvl="1" w:tplc="08090019" w:tentative="1">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3" w15:restartNumberingAfterBreak="0">
    <w:nsid w:val="144D032F"/>
    <w:multiLevelType w:val="hybridMultilevel"/>
    <w:tmpl w:val="F812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6702F"/>
    <w:multiLevelType w:val="hybridMultilevel"/>
    <w:tmpl w:val="2FB0C92C"/>
    <w:lvl w:ilvl="0" w:tplc="D0EC662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hybridMultilevel"/>
    <w:tmpl w:val="44AE43A2"/>
    <w:lvl w:ilvl="0" w:tplc="4E686720">
      <w:start w:val="1"/>
      <w:numFmt w:val="decimal"/>
      <w:lvlRestart w:val="0"/>
      <w:pStyle w:val="DfESOutNumbered"/>
      <w:lvlText w:val="%1."/>
      <w:lvlJc w:val="left"/>
      <w:pPr>
        <w:tabs>
          <w:tab w:val="num" w:pos="720"/>
        </w:tabs>
        <w:ind w:left="0" w:firstLine="0"/>
      </w:pPr>
    </w:lvl>
    <w:lvl w:ilvl="1" w:tplc="D01C3BD6">
      <w:start w:val="1"/>
      <w:numFmt w:val="lowerLetter"/>
      <w:lvlText w:val="%2."/>
      <w:lvlJc w:val="left"/>
      <w:pPr>
        <w:tabs>
          <w:tab w:val="num" w:pos="1440"/>
        </w:tabs>
        <w:ind w:left="1440" w:hanging="720"/>
      </w:pPr>
    </w:lvl>
    <w:lvl w:ilvl="2" w:tplc="D046ADA4">
      <w:start w:val="1"/>
      <w:numFmt w:val="lowerRoman"/>
      <w:lvlText w:val="%3)"/>
      <w:lvlJc w:val="left"/>
      <w:pPr>
        <w:tabs>
          <w:tab w:val="num" w:pos="2160"/>
        </w:tabs>
        <w:ind w:left="2160" w:hanging="720"/>
      </w:pPr>
    </w:lvl>
    <w:lvl w:ilvl="3" w:tplc="14AEE028">
      <w:start w:val="1"/>
      <w:numFmt w:val="lowerLetter"/>
      <w:lvlText w:val="%4)"/>
      <w:lvlJc w:val="left"/>
      <w:pPr>
        <w:tabs>
          <w:tab w:val="num" w:pos="2880"/>
        </w:tabs>
        <w:ind w:left="2880" w:hanging="720"/>
      </w:pPr>
    </w:lvl>
    <w:lvl w:ilvl="4" w:tplc="ECE48A18">
      <w:start w:val="1"/>
      <w:numFmt w:val="decimal"/>
      <w:lvlText w:val="(%5)"/>
      <w:lvlJc w:val="left"/>
      <w:pPr>
        <w:tabs>
          <w:tab w:val="num" w:pos="3600"/>
        </w:tabs>
        <w:ind w:left="3600" w:hanging="720"/>
      </w:pPr>
    </w:lvl>
    <w:lvl w:ilvl="5" w:tplc="610EC62A">
      <w:start w:val="1"/>
      <w:numFmt w:val="lowerRoman"/>
      <w:lvlText w:val="(%6)"/>
      <w:lvlJc w:val="left"/>
      <w:pPr>
        <w:tabs>
          <w:tab w:val="num" w:pos="4320"/>
        </w:tabs>
        <w:ind w:left="4320" w:hanging="720"/>
      </w:pPr>
    </w:lvl>
    <w:lvl w:ilvl="6" w:tplc="C85617A6">
      <w:start w:val="1"/>
      <w:numFmt w:val="decimal"/>
      <w:lvlText w:val="%7."/>
      <w:lvlJc w:val="left"/>
      <w:pPr>
        <w:tabs>
          <w:tab w:val="num" w:pos="5040"/>
        </w:tabs>
        <w:ind w:left="5040" w:hanging="720"/>
      </w:pPr>
    </w:lvl>
    <w:lvl w:ilvl="7" w:tplc="9C6A33DA">
      <w:start w:val="1"/>
      <w:numFmt w:val="lowerLetter"/>
      <w:lvlText w:val="%8."/>
      <w:lvlJc w:val="left"/>
      <w:pPr>
        <w:tabs>
          <w:tab w:val="num" w:pos="5760"/>
        </w:tabs>
        <w:ind w:left="5760" w:hanging="720"/>
      </w:pPr>
    </w:lvl>
    <w:lvl w:ilvl="8" w:tplc="8F203B14">
      <w:start w:val="1"/>
      <w:numFmt w:val="lowerRoman"/>
      <w:lvlText w:val="%9."/>
      <w:lvlJc w:val="left"/>
      <w:pPr>
        <w:tabs>
          <w:tab w:val="num" w:pos="6480"/>
        </w:tabs>
        <w:ind w:left="6480" w:hanging="720"/>
      </w:pPr>
    </w:lvl>
  </w:abstractNum>
  <w:abstractNum w:abstractNumId="6" w15:restartNumberingAfterBreak="0">
    <w:nsid w:val="1C257A6E"/>
    <w:multiLevelType w:val="hybridMultilevel"/>
    <w:tmpl w:val="A4000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D4FCB"/>
    <w:multiLevelType w:val="hybridMultilevel"/>
    <w:tmpl w:val="CAF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1078B"/>
    <w:multiLevelType w:val="hybridMultilevel"/>
    <w:tmpl w:val="40347A3E"/>
    <w:lvl w:ilvl="0" w:tplc="A9EA11C0">
      <w:start w:val="1"/>
      <w:numFmt w:val="decimal"/>
      <w:lvlText w:val="%1)"/>
      <w:lvlJc w:val="left"/>
      <w:pPr>
        <w:ind w:left="360" w:hanging="360"/>
      </w:pPr>
    </w:lvl>
    <w:lvl w:ilvl="1" w:tplc="55B8DC26">
      <w:start w:val="1"/>
      <w:numFmt w:val="lowerLetter"/>
      <w:lvlText w:val="%2)"/>
      <w:lvlJc w:val="left"/>
      <w:pPr>
        <w:ind w:left="720" w:hanging="360"/>
      </w:pPr>
    </w:lvl>
    <w:lvl w:ilvl="2" w:tplc="1E1ED080">
      <w:start w:val="1"/>
      <w:numFmt w:val="lowerRoman"/>
      <w:lvlText w:val="%3)"/>
      <w:lvlJc w:val="left"/>
      <w:pPr>
        <w:ind w:left="1080" w:hanging="360"/>
      </w:pPr>
    </w:lvl>
    <w:lvl w:ilvl="3" w:tplc="7F185BCC">
      <w:start w:val="1"/>
      <w:numFmt w:val="decimal"/>
      <w:lvlText w:val="(%4)"/>
      <w:lvlJc w:val="left"/>
      <w:pPr>
        <w:ind w:left="1440" w:hanging="360"/>
      </w:pPr>
    </w:lvl>
    <w:lvl w:ilvl="4" w:tplc="07EA0344">
      <w:start w:val="1"/>
      <w:numFmt w:val="lowerLetter"/>
      <w:lvlText w:val="(%5)"/>
      <w:lvlJc w:val="left"/>
      <w:pPr>
        <w:ind w:left="1800" w:hanging="360"/>
      </w:pPr>
    </w:lvl>
    <w:lvl w:ilvl="5" w:tplc="A6405428">
      <w:start w:val="1"/>
      <w:numFmt w:val="lowerRoman"/>
      <w:lvlText w:val="(%6)"/>
      <w:lvlJc w:val="left"/>
      <w:pPr>
        <w:ind w:left="2160" w:hanging="360"/>
      </w:pPr>
    </w:lvl>
    <w:lvl w:ilvl="6" w:tplc="DD9EBB78">
      <w:start w:val="1"/>
      <w:numFmt w:val="decimal"/>
      <w:lvlText w:val="%7."/>
      <w:lvlJc w:val="left"/>
      <w:pPr>
        <w:ind w:left="2520" w:hanging="360"/>
      </w:pPr>
    </w:lvl>
    <w:lvl w:ilvl="7" w:tplc="5CE88688">
      <w:start w:val="1"/>
      <w:numFmt w:val="lowerLetter"/>
      <w:lvlText w:val="%8."/>
      <w:lvlJc w:val="left"/>
      <w:pPr>
        <w:ind w:left="2880" w:hanging="360"/>
      </w:pPr>
    </w:lvl>
    <w:lvl w:ilvl="8" w:tplc="76E47144">
      <w:start w:val="1"/>
      <w:numFmt w:val="lowerRoman"/>
      <w:lvlText w:val="%9."/>
      <w:lvlJc w:val="left"/>
      <w:pPr>
        <w:ind w:left="3240" w:hanging="360"/>
      </w:pPr>
    </w:lvl>
  </w:abstractNum>
  <w:abstractNum w:abstractNumId="9" w15:restartNumberingAfterBreak="0">
    <w:nsid w:val="20800797"/>
    <w:multiLevelType w:val="hybridMultilevel"/>
    <w:tmpl w:val="A6768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B5445"/>
    <w:multiLevelType w:val="hybridMultilevel"/>
    <w:tmpl w:val="D6CE4E3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D1105"/>
    <w:multiLevelType w:val="hybridMultilevel"/>
    <w:tmpl w:val="4EAA435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4359D"/>
    <w:multiLevelType w:val="hybridMultilevel"/>
    <w:tmpl w:val="14B6EE2A"/>
    <w:lvl w:ilvl="0" w:tplc="08090001">
      <w:start w:val="1"/>
      <w:numFmt w:val="bullet"/>
      <w:lvlText w:val=""/>
      <w:lvlJc w:val="left"/>
      <w:pPr>
        <w:ind w:left="862" w:hanging="360"/>
      </w:pPr>
      <w:rPr>
        <w:rFonts w:ascii="Symbol" w:hAnsi="Symbol"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766B98"/>
    <w:multiLevelType w:val="hybridMultilevel"/>
    <w:tmpl w:val="FA9851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A330F"/>
    <w:multiLevelType w:val="hybridMultilevel"/>
    <w:tmpl w:val="F2AC6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2659C"/>
    <w:multiLevelType w:val="hybridMultilevel"/>
    <w:tmpl w:val="D972ABC0"/>
    <w:lvl w:ilvl="0" w:tplc="8A70634C">
      <w:start w:val="1"/>
      <w:numFmt w:val="decimal"/>
      <w:lvlText w:val="%1."/>
      <w:lvlJc w:val="left"/>
      <w:pPr>
        <w:tabs>
          <w:tab w:val="num" w:pos="720"/>
        </w:tabs>
        <w:ind w:left="720" w:hanging="360"/>
      </w:pPr>
    </w:lvl>
    <w:lvl w:ilvl="1" w:tplc="E61439D6">
      <w:start w:val="1"/>
      <w:numFmt w:val="decimal"/>
      <w:lvlText w:val="%2."/>
      <w:lvlJc w:val="left"/>
      <w:pPr>
        <w:tabs>
          <w:tab w:val="num" w:pos="1440"/>
        </w:tabs>
        <w:ind w:left="1440" w:hanging="360"/>
      </w:pPr>
    </w:lvl>
    <w:lvl w:ilvl="2" w:tplc="3FBC9AF6">
      <w:start w:val="1"/>
      <w:numFmt w:val="decimal"/>
      <w:lvlText w:val="%3."/>
      <w:lvlJc w:val="left"/>
      <w:pPr>
        <w:tabs>
          <w:tab w:val="num" w:pos="2160"/>
        </w:tabs>
        <w:ind w:left="2160" w:hanging="360"/>
      </w:pPr>
    </w:lvl>
    <w:lvl w:ilvl="3" w:tplc="62C4589A" w:tentative="1">
      <w:start w:val="1"/>
      <w:numFmt w:val="decimal"/>
      <w:lvlText w:val="%4."/>
      <w:lvlJc w:val="left"/>
      <w:pPr>
        <w:tabs>
          <w:tab w:val="num" w:pos="2880"/>
        </w:tabs>
        <w:ind w:left="2880" w:hanging="360"/>
      </w:pPr>
    </w:lvl>
    <w:lvl w:ilvl="4" w:tplc="9642E36C" w:tentative="1">
      <w:start w:val="1"/>
      <w:numFmt w:val="decimal"/>
      <w:lvlText w:val="%5."/>
      <w:lvlJc w:val="left"/>
      <w:pPr>
        <w:tabs>
          <w:tab w:val="num" w:pos="3600"/>
        </w:tabs>
        <w:ind w:left="3600" w:hanging="360"/>
      </w:pPr>
    </w:lvl>
    <w:lvl w:ilvl="5" w:tplc="48D8D36E" w:tentative="1">
      <w:start w:val="1"/>
      <w:numFmt w:val="decimal"/>
      <w:lvlText w:val="%6."/>
      <w:lvlJc w:val="left"/>
      <w:pPr>
        <w:tabs>
          <w:tab w:val="num" w:pos="4320"/>
        </w:tabs>
        <w:ind w:left="4320" w:hanging="360"/>
      </w:pPr>
    </w:lvl>
    <w:lvl w:ilvl="6" w:tplc="CC206B5E" w:tentative="1">
      <w:start w:val="1"/>
      <w:numFmt w:val="decimal"/>
      <w:lvlText w:val="%7."/>
      <w:lvlJc w:val="left"/>
      <w:pPr>
        <w:tabs>
          <w:tab w:val="num" w:pos="5040"/>
        </w:tabs>
        <w:ind w:left="5040" w:hanging="360"/>
      </w:pPr>
    </w:lvl>
    <w:lvl w:ilvl="7" w:tplc="8D9C3FAE" w:tentative="1">
      <w:start w:val="1"/>
      <w:numFmt w:val="decimal"/>
      <w:lvlText w:val="%8."/>
      <w:lvlJc w:val="left"/>
      <w:pPr>
        <w:tabs>
          <w:tab w:val="num" w:pos="5760"/>
        </w:tabs>
        <w:ind w:left="5760" w:hanging="360"/>
      </w:pPr>
    </w:lvl>
    <w:lvl w:ilvl="8" w:tplc="4E06949C" w:tentative="1">
      <w:start w:val="1"/>
      <w:numFmt w:val="decimal"/>
      <w:lvlText w:val="%9."/>
      <w:lvlJc w:val="left"/>
      <w:pPr>
        <w:tabs>
          <w:tab w:val="num" w:pos="6480"/>
        </w:tabs>
        <w:ind w:left="6480" w:hanging="360"/>
      </w:pPr>
    </w:lvl>
  </w:abstractNum>
  <w:abstractNum w:abstractNumId="16" w15:restartNumberingAfterBreak="0">
    <w:nsid w:val="37DD686B"/>
    <w:multiLevelType w:val="hybridMultilevel"/>
    <w:tmpl w:val="D14259B2"/>
    <w:lvl w:ilvl="0" w:tplc="B0C4014E">
      <w:start w:val="1"/>
      <w:numFmt w:val="upperRoman"/>
      <w:lvlText w:val="%1."/>
      <w:lvlJc w:val="right"/>
      <w:pPr>
        <w:ind w:left="862" w:hanging="360"/>
      </w:pPr>
      <w:rPr>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5311C7"/>
    <w:multiLevelType w:val="hybridMultilevel"/>
    <w:tmpl w:val="8A86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A087A"/>
    <w:multiLevelType w:val="hybridMultilevel"/>
    <w:tmpl w:val="A22AB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C43CAF"/>
    <w:multiLevelType w:val="hybridMultilevel"/>
    <w:tmpl w:val="6FF8D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53061"/>
    <w:multiLevelType w:val="hybridMultilevel"/>
    <w:tmpl w:val="D41CB0F8"/>
    <w:lvl w:ilvl="0" w:tplc="F7C0286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03DA3"/>
    <w:multiLevelType w:val="hybridMultilevel"/>
    <w:tmpl w:val="4F3E8306"/>
    <w:lvl w:ilvl="0" w:tplc="D0EC662E">
      <w:start w:val="1"/>
      <w:numFmt w:val="decimal"/>
      <w:lvlText w:val="%1."/>
      <w:lvlJc w:val="left"/>
      <w:pPr>
        <w:ind w:left="786"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C39AB"/>
    <w:multiLevelType w:val="hybridMultilevel"/>
    <w:tmpl w:val="06D0B5C6"/>
    <w:lvl w:ilvl="0" w:tplc="D0EC662E">
      <w:start w:val="1"/>
      <w:numFmt w:val="decimal"/>
      <w:lvlText w:val="%1."/>
      <w:lvlJc w:val="left"/>
      <w:pPr>
        <w:ind w:left="1222" w:hanging="360"/>
      </w:pPr>
      <w:rPr>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9FF028D"/>
    <w:multiLevelType w:val="hybridMultilevel"/>
    <w:tmpl w:val="AC5A9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3134BC2"/>
    <w:multiLevelType w:val="hybridMultilevel"/>
    <w:tmpl w:val="E7EE2A48"/>
    <w:lvl w:ilvl="0" w:tplc="6B982FFE">
      <w:start w:val="1"/>
      <w:numFmt w:val="upp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40D1C6B"/>
    <w:multiLevelType w:val="hybridMultilevel"/>
    <w:tmpl w:val="2F289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A5426A"/>
    <w:multiLevelType w:val="hybridMultilevel"/>
    <w:tmpl w:val="257C9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6152F"/>
    <w:multiLevelType w:val="hybridMultilevel"/>
    <w:tmpl w:val="0E923D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76619C"/>
    <w:multiLevelType w:val="hybridMultilevel"/>
    <w:tmpl w:val="B1D0F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5372DE"/>
    <w:multiLevelType w:val="hybridMultilevel"/>
    <w:tmpl w:val="0E400CE6"/>
    <w:lvl w:ilvl="0" w:tplc="DE4C9D8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654B11"/>
    <w:multiLevelType w:val="hybridMultilevel"/>
    <w:tmpl w:val="B66CD940"/>
    <w:lvl w:ilvl="0" w:tplc="26AE335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F09EF"/>
    <w:multiLevelType w:val="hybridMultilevel"/>
    <w:tmpl w:val="F6ACB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B5FBA"/>
    <w:multiLevelType w:val="hybridMultilevel"/>
    <w:tmpl w:val="50ECD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F34116"/>
    <w:multiLevelType w:val="hybridMultilevel"/>
    <w:tmpl w:val="4056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87587"/>
    <w:multiLevelType w:val="hybridMultilevel"/>
    <w:tmpl w:val="A10AAC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BE031D"/>
    <w:multiLevelType w:val="hybridMultilevel"/>
    <w:tmpl w:val="70CE0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8"/>
  </w:num>
  <w:num w:numId="3">
    <w:abstractNumId w:val="24"/>
  </w:num>
  <w:num w:numId="4">
    <w:abstractNumId w:val="13"/>
  </w:num>
  <w:num w:numId="5">
    <w:abstractNumId w:val="35"/>
  </w:num>
  <w:num w:numId="6">
    <w:abstractNumId w:val="32"/>
  </w:num>
  <w:num w:numId="7">
    <w:abstractNumId w:val="6"/>
  </w:num>
  <w:num w:numId="8">
    <w:abstractNumId w:val="19"/>
  </w:num>
  <w:num w:numId="9">
    <w:abstractNumId w:val="18"/>
  </w:num>
  <w:num w:numId="10">
    <w:abstractNumId w:val="16"/>
  </w:num>
  <w:num w:numId="11">
    <w:abstractNumId w:val="11"/>
  </w:num>
  <w:num w:numId="12">
    <w:abstractNumId w:val="1"/>
  </w:num>
  <w:num w:numId="13">
    <w:abstractNumId w:val="3"/>
  </w:num>
  <w:num w:numId="14">
    <w:abstractNumId w:val="31"/>
  </w:num>
  <w:num w:numId="15">
    <w:abstractNumId w:val="2"/>
  </w:num>
  <w:num w:numId="16">
    <w:abstractNumId w:val="27"/>
  </w:num>
  <w:num w:numId="17">
    <w:abstractNumId w:val="7"/>
  </w:num>
  <w:num w:numId="18">
    <w:abstractNumId w:val="26"/>
  </w:num>
  <w:num w:numId="19">
    <w:abstractNumId w:val="25"/>
  </w:num>
  <w:num w:numId="20">
    <w:abstractNumId w:val="21"/>
  </w:num>
  <w:num w:numId="21">
    <w:abstractNumId w:val="33"/>
  </w:num>
  <w:num w:numId="22">
    <w:abstractNumId w:val="4"/>
  </w:num>
  <w:num w:numId="23">
    <w:abstractNumId w:val="22"/>
  </w:num>
  <w:num w:numId="24">
    <w:abstractNumId w:val="12"/>
  </w:num>
  <w:num w:numId="25">
    <w:abstractNumId w:val="0"/>
  </w:num>
  <w:num w:numId="26">
    <w:abstractNumId w:val="14"/>
  </w:num>
  <w:num w:numId="27">
    <w:abstractNumId w:val="29"/>
  </w:num>
  <w:num w:numId="28">
    <w:abstractNumId w:val="36"/>
  </w:num>
  <w:num w:numId="29">
    <w:abstractNumId w:val="20"/>
  </w:num>
  <w:num w:numId="30">
    <w:abstractNumId w:val="8"/>
  </w:num>
  <w:num w:numId="31">
    <w:abstractNumId w:val="5"/>
  </w:num>
  <w:num w:numId="32">
    <w:abstractNumId w:val="30"/>
  </w:num>
  <w:num w:numId="33">
    <w:abstractNumId w:val="23"/>
  </w:num>
  <w:num w:numId="34">
    <w:abstractNumId w:val="15"/>
  </w:num>
  <w:num w:numId="35">
    <w:abstractNumId w:val="34"/>
  </w:num>
  <w:num w:numId="36">
    <w:abstractNumId w:val="17"/>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arnes">
    <w15:presenceInfo w15:providerId="None" w15:userId="Adam Bar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99"/>
    <w:rsid w:val="0000637E"/>
    <w:rsid w:val="000211F4"/>
    <w:rsid w:val="0002507F"/>
    <w:rsid w:val="000256BA"/>
    <w:rsid w:val="00041ABF"/>
    <w:rsid w:val="000508FB"/>
    <w:rsid w:val="00054758"/>
    <w:rsid w:val="0005543E"/>
    <w:rsid w:val="00057415"/>
    <w:rsid w:val="00060F01"/>
    <w:rsid w:val="00061769"/>
    <w:rsid w:val="000627F7"/>
    <w:rsid w:val="000646D1"/>
    <w:rsid w:val="0007153D"/>
    <w:rsid w:val="00077A87"/>
    <w:rsid w:val="00081BA0"/>
    <w:rsid w:val="00085C75"/>
    <w:rsid w:val="000E25CA"/>
    <w:rsid w:val="000E659A"/>
    <w:rsid w:val="00110DD0"/>
    <w:rsid w:val="001113C8"/>
    <w:rsid w:val="001217CC"/>
    <w:rsid w:val="00127823"/>
    <w:rsid w:val="00133B20"/>
    <w:rsid w:val="00141D9F"/>
    <w:rsid w:val="001620C2"/>
    <w:rsid w:val="00162D73"/>
    <w:rsid w:val="00173C35"/>
    <w:rsid w:val="001813D7"/>
    <w:rsid w:val="00183B8B"/>
    <w:rsid w:val="0019308E"/>
    <w:rsid w:val="00195111"/>
    <w:rsid w:val="001B3790"/>
    <w:rsid w:val="001B4C49"/>
    <w:rsid w:val="001B74F1"/>
    <w:rsid w:val="001C5EB9"/>
    <w:rsid w:val="001D1599"/>
    <w:rsid w:val="001D3EDF"/>
    <w:rsid w:val="001F4AFD"/>
    <w:rsid w:val="001F502C"/>
    <w:rsid w:val="001F6A82"/>
    <w:rsid w:val="002025B0"/>
    <w:rsid w:val="002143D3"/>
    <w:rsid w:val="00217835"/>
    <w:rsid w:val="00230C49"/>
    <w:rsid w:val="00234627"/>
    <w:rsid w:val="002354C0"/>
    <w:rsid w:val="002568E4"/>
    <w:rsid w:val="00266927"/>
    <w:rsid w:val="002711AF"/>
    <w:rsid w:val="0028201A"/>
    <w:rsid w:val="002850C0"/>
    <w:rsid w:val="002A0585"/>
    <w:rsid w:val="002D7026"/>
    <w:rsid w:val="002E36ED"/>
    <w:rsid w:val="002F484C"/>
    <w:rsid w:val="002F6204"/>
    <w:rsid w:val="002F727E"/>
    <w:rsid w:val="00304101"/>
    <w:rsid w:val="00320390"/>
    <w:rsid w:val="003210B9"/>
    <w:rsid w:val="0035046C"/>
    <w:rsid w:val="00351D87"/>
    <w:rsid w:val="003606DC"/>
    <w:rsid w:val="00386B27"/>
    <w:rsid w:val="00390179"/>
    <w:rsid w:val="003925DD"/>
    <w:rsid w:val="00392CB0"/>
    <w:rsid w:val="003952D5"/>
    <w:rsid w:val="003A3D3F"/>
    <w:rsid w:val="003B7210"/>
    <w:rsid w:val="003B7AA1"/>
    <w:rsid w:val="003E221B"/>
    <w:rsid w:val="003E587E"/>
    <w:rsid w:val="003F2AE9"/>
    <w:rsid w:val="003F4289"/>
    <w:rsid w:val="0040318B"/>
    <w:rsid w:val="00405425"/>
    <w:rsid w:val="00422290"/>
    <w:rsid w:val="00424FCB"/>
    <w:rsid w:val="0042625F"/>
    <w:rsid w:val="0043024C"/>
    <w:rsid w:val="0044343F"/>
    <w:rsid w:val="004504FE"/>
    <w:rsid w:val="004612A0"/>
    <w:rsid w:val="00462195"/>
    <w:rsid w:val="0046395F"/>
    <w:rsid w:val="00466D7E"/>
    <w:rsid w:val="00473F71"/>
    <w:rsid w:val="00490E25"/>
    <w:rsid w:val="004A4BC0"/>
    <w:rsid w:val="004A7B16"/>
    <w:rsid w:val="004B33D2"/>
    <w:rsid w:val="004B5BA0"/>
    <w:rsid w:val="004C4FDC"/>
    <w:rsid w:val="004C723A"/>
    <w:rsid w:val="004E1352"/>
    <w:rsid w:val="004E5266"/>
    <w:rsid w:val="004E7050"/>
    <w:rsid w:val="004F773D"/>
    <w:rsid w:val="00510BCD"/>
    <w:rsid w:val="0052074C"/>
    <w:rsid w:val="00520E06"/>
    <w:rsid w:val="0052264F"/>
    <w:rsid w:val="00543B23"/>
    <w:rsid w:val="005475C7"/>
    <w:rsid w:val="00547B1A"/>
    <w:rsid w:val="00554ACC"/>
    <w:rsid w:val="0057448C"/>
    <w:rsid w:val="00574E09"/>
    <w:rsid w:val="005838EF"/>
    <w:rsid w:val="0058444B"/>
    <w:rsid w:val="00586EF8"/>
    <w:rsid w:val="00587BB4"/>
    <w:rsid w:val="005A2A2F"/>
    <w:rsid w:val="005C3656"/>
    <w:rsid w:val="005D1A00"/>
    <w:rsid w:val="005D279F"/>
    <w:rsid w:val="005D42E5"/>
    <w:rsid w:val="005F2237"/>
    <w:rsid w:val="005F25F1"/>
    <w:rsid w:val="00603902"/>
    <w:rsid w:val="006060C8"/>
    <w:rsid w:val="00611845"/>
    <w:rsid w:val="0062051C"/>
    <w:rsid w:val="006268A3"/>
    <w:rsid w:val="00627BC2"/>
    <w:rsid w:val="0063078F"/>
    <w:rsid w:val="00631FBA"/>
    <w:rsid w:val="006320C3"/>
    <w:rsid w:val="00636C76"/>
    <w:rsid w:val="006501BA"/>
    <w:rsid w:val="00662997"/>
    <w:rsid w:val="0066586D"/>
    <w:rsid w:val="00671755"/>
    <w:rsid w:val="00682016"/>
    <w:rsid w:val="00684694"/>
    <w:rsid w:val="00692CC0"/>
    <w:rsid w:val="00696F54"/>
    <w:rsid w:val="006A0B59"/>
    <w:rsid w:val="006A26C2"/>
    <w:rsid w:val="006A33D6"/>
    <w:rsid w:val="006A372C"/>
    <w:rsid w:val="006B18A5"/>
    <w:rsid w:val="006B34C9"/>
    <w:rsid w:val="006C5C98"/>
    <w:rsid w:val="006E656F"/>
    <w:rsid w:val="006F4537"/>
    <w:rsid w:val="006F58C6"/>
    <w:rsid w:val="00701E37"/>
    <w:rsid w:val="00703937"/>
    <w:rsid w:val="007051F0"/>
    <w:rsid w:val="00706343"/>
    <w:rsid w:val="00731640"/>
    <w:rsid w:val="007350D7"/>
    <w:rsid w:val="00741292"/>
    <w:rsid w:val="00753D31"/>
    <w:rsid w:val="00776AA3"/>
    <w:rsid w:val="00780FE6"/>
    <w:rsid w:val="0078743C"/>
    <w:rsid w:val="007D0A9E"/>
    <w:rsid w:val="007D2060"/>
    <w:rsid w:val="007D56EE"/>
    <w:rsid w:val="007E0662"/>
    <w:rsid w:val="00813A71"/>
    <w:rsid w:val="0082048D"/>
    <w:rsid w:val="008216B5"/>
    <w:rsid w:val="00823EC5"/>
    <w:rsid w:val="008264A7"/>
    <w:rsid w:val="00835EBA"/>
    <w:rsid w:val="00835FCC"/>
    <w:rsid w:val="008377D3"/>
    <w:rsid w:val="00852028"/>
    <w:rsid w:val="00853F88"/>
    <w:rsid w:val="008559FB"/>
    <w:rsid w:val="00867732"/>
    <w:rsid w:val="0087641F"/>
    <w:rsid w:val="00897779"/>
    <w:rsid w:val="008A5D1D"/>
    <w:rsid w:val="008B1B4C"/>
    <w:rsid w:val="008B56E8"/>
    <w:rsid w:val="008C191C"/>
    <w:rsid w:val="008C68EB"/>
    <w:rsid w:val="008C7EE1"/>
    <w:rsid w:val="008D44AF"/>
    <w:rsid w:val="008D5EA7"/>
    <w:rsid w:val="008D6478"/>
    <w:rsid w:val="008E2827"/>
    <w:rsid w:val="008E61B8"/>
    <w:rsid w:val="00901A5C"/>
    <w:rsid w:val="00907BA4"/>
    <w:rsid w:val="00915485"/>
    <w:rsid w:val="00915BD2"/>
    <w:rsid w:val="00916629"/>
    <w:rsid w:val="0092147B"/>
    <w:rsid w:val="00946DAF"/>
    <w:rsid w:val="00947156"/>
    <w:rsid w:val="009521EF"/>
    <w:rsid w:val="00957970"/>
    <w:rsid w:val="009941EF"/>
    <w:rsid w:val="00994238"/>
    <w:rsid w:val="009B01FB"/>
    <w:rsid w:val="009D6260"/>
    <w:rsid w:val="009E157F"/>
    <w:rsid w:val="009F10CB"/>
    <w:rsid w:val="009F1D5A"/>
    <w:rsid w:val="009F3F9C"/>
    <w:rsid w:val="00A0260E"/>
    <w:rsid w:val="00A13AED"/>
    <w:rsid w:val="00A14E80"/>
    <w:rsid w:val="00A17F00"/>
    <w:rsid w:val="00A206D2"/>
    <w:rsid w:val="00A22EB9"/>
    <w:rsid w:val="00A2699E"/>
    <w:rsid w:val="00A37D86"/>
    <w:rsid w:val="00A522A1"/>
    <w:rsid w:val="00A643AB"/>
    <w:rsid w:val="00A708AA"/>
    <w:rsid w:val="00A7271B"/>
    <w:rsid w:val="00A848E6"/>
    <w:rsid w:val="00A87A60"/>
    <w:rsid w:val="00A952DC"/>
    <w:rsid w:val="00AC0932"/>
    <w:rsid w:val="00AC4907"/>
    <w:rsid w:val="00AD6885"/>
    <w:rsid w:val="00AE2589"/>
    <w:rsid w:val="00B03A8E"/>
    <w:rsid w:val="00B0790D"/>
    <w:rsid w:val="00B10243"/>
    <w:rsid w:val="00B209CC"/>
    <w:rsid w:val="00B212FA"/>
    <w:rsid w:val="00B3101C"/>
    <w:rsid w:val="00B5126F"/>
    <w:rsid w:val="00B63341"/>
    <w:rsid w:val="00B657FA"/>
    <w:rsid w:val="00B7385D"/>
    <w:rsid w:val="00B743DA"/>
    <w:rsid w:val="00B767AA"/>
    <w:rsid w:val="00B83E94"/>
    <w:rsid w:val="00B94D64"/>
    <w:rsid w:val="00BA5071"/>
    <w:rsid w:val="00BA7686"/>
    <w:rsid w:val="00BB0860"/>
    <w:rsid w:val="00BE20E7"/>
    <w:rsid w:val="00BE2ABF"/>
    <w:rsid w:val="00BF4904"/>
    <w:rsid w:val="00C0087A"/>
    <w:rsid w:val="00C02309"/>
    <w:rsid w:val="00C04466"/>
    <w:rsid w:val="00C059B5"/>
    <w:rsid w:val="00C1089C"/>
    <w:rsid w:val="00C24368"/>
    <w:rsid w:val="00C248DB"/>
    <w:rsid w:val="00C25A9A"/>
    <w:rsid w:val="00C37E6E"/>
    <w:rsid w:val="00C671A6"/>
    <w:rsid w:val="00C77564"/>
    <w:rsid w:val="00C82149"/>
    <w:rsid w:val="00C8763D"/>
    <w:rsid w:val="00C96230"/>
    <w:rsid w:val="00CA358C"/>
    <w:rsid w:val="00CD0754"/>
    <w:rsid w:val="00CD4CB1"/>
    <w:rsid w:val="00D05085"/>
    <w:rsid w:val="00D10CE2"/>
    <w:rsid w:val="00D23836"/>
    <w:rsid w:val="00D3688E"/>
    <w:rsid w:val="00D5238B"/>
    <w:rsid w:val="00D5245A"/>
    <w:rsid w:val="00D71054"/>
    <w:rsid w:val="00D80B81"/>
    <w:rsid w:val="00D82D6D"/>
    <w:rsid w:val="00D84B1C"/>
    <w:rsid w:val="00D84CBC"/>
    <w:rsid w:val="00D9645F"/>
    <w:rsid w:val="00DA1F84"/>
    <w:rsid w:val="00DA28BF"/>
    <w:rsid w:val="00DA4C6B"/>
    <w:rsid w:val="00DC02FA"/>
    <w:rsid w:val="00DC0B52"/>
    <w:rsid w:val="00DC1BF5"/>
    <w:rsid w:val="00DC6D60"/>
    <w:rsid w:val="00DD4485"/>
    <w:rsid w:val="00DE11E8"/>
    <w:rsid w:val="00DE1309"/>
    <w:rsid w:val="00DE59CB"/>
    <w:rsid w:val="00E1085F"/>
    <w:rsid w:val="00E507F2"/>
    <w:rsid w:val="00E52DAE"/>
    <w:rsid w:val="00E617B4"/>
    <w:rsid w:val="00E61D80"/>
    <w:rsid w:val="00E8708E"/>
    <w:rsid w:val="00EA686D"/>
    <w:rsid w:val="00EB152E"/>
    <w:rsid w:val="00EB7BB1"/>
    <w:rsid w:val="00EC11F3"/>
    <w:rsid w:val="00EC1465"/>
    <w:rsid w:val="00EC180E"/>
    <w:rsid w:val="00ED00C5"/>
    <w:rsid w:val="00ED70AA"/>
    <w:rsid w:val="00EE49F4"/>
    <w:rsid w:val="00EF0E32"/>
    <w:rsid w:val="00EF6978"/>
    <w:rsid w:val="00F22807"/>
    <w:rsid w:val="00F2318D"/>
    <w:rsid w:val="00F3448F"/>
    <w:rsid w:val="00F44211"/>
    <w:rsid w:val="00F67836"/>
    <w:rsid w:val="00F75104"/>
    <w:rsid w:val="00F770FE"/>
    <w:rsid w:val="00F8616C"/>
    <w:rsid w:val="00FA5E7C"/>
    <w:rsid w:val="00FA756F"/>
    <w:rsid w:val="00FB095B"/>
    <w:rsid w:val="00FB1CA3"/>
    <w:rsid w:val="00FB44F0"/>
    <w:rsid w:val="00FC18A9"/>
    <w:rsid w:val="00FD2267"/>
    <w:rsid w:val="00FD7E42"/>
    <w:rsid w:val="00FE249C"/>
    <w:rsid w:val="00FE2C9F"/>
    <w:rsid w:val="00FF6D80"/>
    <w:rsid w:val="051B5E88"/>
    <w:rsid w:val="0FDFBB64"/>
    <w:rsid w:val="197C7BD3"/>
    <w:rsid w:val="3ED203E8"/>
    <w:rsid w:val="42E34023"/>
    <w:rsid w:val="60A8A0E9"/>
    <w:rsid w:val="71C7A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0CB3"/>
  <w15:docId w15:val="{9696C769-F407-49DD-85C3-03914F2C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
    <w:basedOn w:val="Normal"/>
    <w:link w:val="ListParagraphChar"/>
    <w:uiPriority w:val="34"/>
    <w:qFormat/>
    <w:rsid w:val="00F770FE"/>
    <w:pPr>
      <w:ind w:left="720"/>
      <w:contextualSpacing/>
    </w:pPr>
  </w:style>
  <w:style w:type="paragraph" w:styleId="Header">
    <w:name w:val="header"/>
    <w:basedOn w:val="Normal"/>
    <w:link w:val="HeaderChar"/>
    <w:uiPriority w:val="99"/>
    <w:unhideWhenUsed/>
    <w:rsid w:val="00C2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8DB"/>
  </w:style>
  <w:style w:type="paragraph" w:styleId="Footer">
    <w:name w:val="footer"/>
    <w:basedOn w:val="Normal"/>
    <w:link w:val="FooterChar"/>
    <w:uiPriority w:val="99"/>
    <w:unhideWhenUsed/>
    <w:rsid w:val="00C2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8DB"/>
  </w:style>
  <w:style w:type="paragraph" w:styleId="FootnoteText">
    <w:name w:val="footnote text"/>
    <w:basedOn w:val="Normal"/>
    <w:link w:val="FootnoteTextChar"/>
    <w:uiPriority w:val="99"/>
    <w:semiHidden/>
    <w:unhideWhenUsed/>
    <w:rsid w:val="0006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F01"/>
    <w:rPr>
      <w:sz w:val="20"/>
      <w:szCs w:val="20"/>
    </w:rPr>
  </w:style>
  <w:style w:type="character" w:styleId="FootnoteReference">
    <w:name w:val="footnote reference"/>
    <w:basedOn w:val="DefaultParagraphFont"/>
    <w:uiPriority w:val="99"/>
    <w:semiHidden/>
    <w:unhideWhenUsed/>
    <w:rsid w:val="00060F01"/>
    <w:rPr>
      <w:vertAlign w:val="superscript"/>
    </w:rPr>
  </w:style>
  <w:style w:type="character" w:styleId="CommentReference">
    <w:name w:val="annotation reference"/>
    <w:basedOn w:val="DefaultParagraphFont"/>
    <w:uiPriority w:val="99"/>
    <w:semiHidden/>
    <w:unhideWhenUsed/>
    <w:rsid w:val="00703937"/>
    <w:rPr>
      <w:sz w:val="16"/>
      <w:szCs w:val="16"/>
    </w:rPr>
  </w:style>
  <w:style w:type="paragraph" w:styleId="CommentText">
    <w:name w:val="annotation text"/>
    <w:basedOn w:val="Normal"/>
    <w:link w:val="CommentTextChar"/>
    <w:uiPriority w:val="99"/>
    <w:semiHidden/>
    <w:unhideWhenUsed/>
    <w:rsid w:val="00703937"/>
    <w:pPr>
      <w:spacing w:line="240" w:lineRule="auto"/>
    </w:pPr>
    <w:rPr>
      <w:sz w:val="20"/>
      <w:szCs w:val="20"/>
    </w:rPr>
  </w:style>
  <w:style w:type="character" w:customStyle="1" w:styleId="CommentTextChar">
    <w:name w:val="Comment Text Char"/>
    <w:basedOn w:val="DefaultParagraphFont"/>
    <w:link w:val="CommentText"/>
    <w:uiPriority w:val="99"/>
    <w:semiHidden/>
    <w:rsid w:val="00703937"/>
    <w:rPr>
      <w:sz w:val="20"/>
      <w:szCs w:val="20"/>
    </w:rPr>
  </w:style>
  <w:style w:type="paragraph" w:styleId="CommentSubject">
    <w:name w:val="annotation subject"/>
    <w:basedOn w:val="CommentText"/>
    <w:next w:val="CommentText"/>
    <w:link w:val="CommentSubjectChar"/>
    <w:uiPriority w:val="99"/>
    <w:semiHidden/>
    <w:unhideWhenUsed/>
    <w:rsid w:val="00703937"/>
    <w:rPr>
      <w:b/>
      <w:bCs/>
    </w:rPr>
  </w:style>
  <w:style w:type="character" w:customStyle="1" w:styleId="CommentSubjectChar">
    <w:name w:val="Comment Subject Char"/>
    <w:basedOn w:val="CommentTextChar"/>
    <w:link w:val="CommentSubject"/>
    <w:uiPriority w:val="99"/>
    <w:semiHidden/>
    <w:rsid w:val="00703937"/>
    <w:rPr>
      <w:b/>
      <w:bCs/>
      <w:sz w:val="20"/>
      <w:szCs w:val="20"/>
    </w:rPr>
  </w:style>
  <w:style w:type="paragraph" w:styleId="BalloonText">
    <w:name w:val="Balloon Text"/>
    <w:basedOn w:val="Normal"/>
    <w:link w:val="BalloonTextChar"/>
    <w:uiPriority w:val="99"/>
    <w:semiHidden/>
    <w:unhideWhenUsed/>
    <w:rsid w:val="00703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37"/>
    <w:rPr>
      <w:rFonts w:ascii="Segoe UI" w:hAnsi="Segoe UI" w:cs="Segoe UI"/>
      <w:sz w:val="18"/>
      <w:szCs w:val="18"/>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locked/>
    <w:rsid w:val="00631FBA"/>
  </w:style>
  <w:style w:type="table" w:styleId="TableGrid">
    <w:name w:val="Table Grid"/>
    <w:basedOn w:val="TableNormal"/>
    <w:uiPriority w:val="39"/>
    <w:rsid w:val="00D5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D3F"/>
    <w:rPr>
      <w:color w:val="0563C1"/>
      <w:u w:val="single"/>
    </w:rPr>
  </w:style>
  <w:style w:type="character" w:styleId="FollowedHyperlink">
    <w:name w:val="FollowedHyperlink"/>
    <w:basedOn w:val="DefaultParagraphFont"/>
    <w:uiPriority w:val="99"/>
    <w:semiHidden/>
    <w:unhideWhenUsed/>
    <w:rsid w:val="00CD4CB1"/>
    <w:rPr>
      <w:color w:val="954F72" w:themeColor="followedHyperlink"/>
      <w:u w:val="single"/>
    </w:rPr>
  </w:style>
  <w:style w:type="paragraph" w:customStyle="1" w:styleId="DfESOutNumbered">
    <w:name w:val="DfESOutNumbered"/>
    <w:basedOn w:val="Normal"/>
    <w:link w:val="DfESOutNumberedChar"/>
    <w:rsid w:val="008E2827"/>
    <w:pPr>
      <w:widowControl w:val="0"/>
      <w:numPr>
        <w:numId w:val="3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8E2827"/>
    <w:rPr>
      <w:rFonts w:ascii="Arial" w:eastAsia="Times New Roman" w:hAnsi="Arial" w:cs="Arial"/>
      <w:szCs w:val="20"/>
    </w:rPr>
  </w:style>
  <w:style w:type="paragraph" w:customStyle="1" w:styleId="DeptBullets">
    <w:name w:val="DeptBullets"/>
    <w:basedOn w:val="Normal"/>
    <w:link w:val="DeptBulletsChar"/>
    <w:rsid w:val="008E2827"/>
    <w:pPr>
      <w:widowControl w:val="0"/>
      <w:numPr>
        <w:numId w:val="3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8E2827"/>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A14E80"/>
    <w:rPr>
      <w:color w:val="605E5C"/>
      <w:shd w:val="clear" w:color="auto" w:fill="E1DFDD"/>
    </w:rPr>
  </w:style>
  <w:style w:type="character" w:styleId="UnresolvedMention">
    <w:name w:val="Unresolved Mention"/>
    <w:basedOn w:val="DefaultParagraphFont"/>
    <w:uiPriority w:val="99"/>
    <w:semiHidden/>
    <w:unhideWhenUsed/>
    <w:rsid w:val="00C7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stitute.PROCEDURALREVIEW@educatio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36b2407ed34e30a569a2f5acfc7350 xmlns="b481d486-1b09-4d81-88a9-ace971f3e01f">
      <Terms xmlns="http://schemas.microsoft.com/office/infopath/2007/PartnerControls"/>
    </pe36b2407ed34e30a569a2f5acfc7350>
    <f87918d5424442f3968fbb220d199cfa xmlns="b481d486-1b09-4d81-88a9-ace971f3e01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87918d5424442f3968fbb220d199cfa>
    <IWPContributor xmlns="http://schemas.microsoft.com/sharepoint/v3/fields">
      <UserInfo>
        <DisplayName/>
        <AccountId xsi:nil="true"/>
        <AccountType/>
      </UserInfo>
    </IWPContributor>
    <c29f786fa1994278b41b201010e20353 xmlns="b481d486-1b09-4d81-88a9-ace971f3e01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c29f786fa1994278b41b201010e20353>
    <TaxCatchAllLabel xmlns="b481d486-1b09-4d81-88a9-ace971f3e01f"/>
    <e9956d2a91084f21aaba141125e5f3ca xmlns="b481d486-1b09-4d81-88a9-ace971f3e0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e9956d2a91084f21aaba141125e5f3ca>
    <aa68b928982d4305ac4d07ec9a0b45b5 xmlns="b481d486-1b09-4d81-88a9-ace971f3e01f">
      <Terms xmlns="http://schemas.microsoft.com/office/infopath/2007/PartnerControls"/>
    </aa68b928982d4305ac4d07ec9a0b45b5>
    <_vti_ItemDeclaredRecord xmlns="http://schemas.microsoft.com/sharepoint/v3" xsi:nil="true"/>
    <iff53c19771847b2b9e9ae57df0270ca xmlns="b481d486-1b09-4d81-88a9-ace971f3e01f">
      <Terms xmlns="http://schemas.microsoft.com/office/infopath/2007/PartnerControls"/>
    </iff53c19771847b2b9e9ae57df0270ca>
    <Comments xmlns="http://schemas.microsoft.com/sharepoint/v3" xsi:nil="true"/>
    <TaxCatchAll xmlns="b481d486-1b09-4d81-88a9-ace971f3e01f">
      <Value>3</Value>
      <Value>2</Value>
      <Value>1</Value>
    </TaxCatchAll>
    <_dlc_DocId xmlns="b481d486-1b09-4d81-88a9-ace971f3e01f">DPN6QKARJD77-230600451-2566</_dlc_DocId>
    <_dlc_DocIdUrl xmlns="b481d486-1b09-4d81-88a9-ace971f3e01f">
      <Url>https://educationgovuk.sharepoint.com/sites/cgm/_layouts/15/DocIdRedir.aspx?ID=DPN6QKARJD77-230600451-2566</Url>
      <Description>DPN6QKARJD77-230600451-2566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unications" ma:contentTypeID="0x010100E7C90F0E9E04FD43B3A4B0F4A03B19510F00CB74027082EF714E9085EDD3488998D1" ma:contentTypeVersion="19" ma:contentTypeDescription="Relates to  internal and external communications and Records retained  for 10 years." ma:contentTypeScope="" ma:versionID="61d07b765a6f24cd33492e9b55c47bcb">
  <xsd:schema xmlns:xsd="http://www.w3.org/2001/XMLSchema" xmlns:xs="http://www.w3.org/2001/XMLSchema" xmlns:p="http://schemas.microsoft.com/office/2006/metadata/properties" xmlns:ns1="http://schemas.microsoft.com/sharepoint/v3" xmlns:ns2="b481d486-1b09-4d81-88a9-ace971f3e01f" xmlns:ns3="http://schemas.microsoft.com/sharepoint/v3/fields" xmlns:ns4="9083fbed-7f8b-43e6-aed2-3fdd2205f171" targetNamespace="http://schemas.microsoft.com/office/2006/metadata/properties" ma:root="true" ma:fieldsID="ddc4e77bf5ff23d6a68f057e3721220b" ns1:_="" ns2:_="" ns3:_="" ns4:_="">
    <xsd:import namespace="http://schemas.microsoft.com/sharepoint/v3"/>
    <xsd:import namespace="b481d486-1b09-4d81-88a9-ace971f3e01f"/>
    <xsd:import namespace="http://schemas.microsoft.com/sharepoint/v3/fields"/>
    <xsd:import namespace="9083fbed-7f8b-43e6-aed2-3fdd2205f17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TaxCatchAll" minOccurs="0"/>
                <xsd:element ref="ns2:TaxCatchAllLabel" minOccurs="0"/>
                <xsd:element ref="ns1:_vti_ItemDeclaredRecord" minOccurs="0"/>
                <xsd:element ref="ns2:aa68b928982d4305ac4d07ec9a0b45b5" minOccurs="0"/>
                <xsd:element ref="ns2:c29f786fa1994278b41b201010e20353" minOccurs="0"/>
                <xsd:element ref="ns2:e9956d2a91084f21aaba141125e5f3ca" minOccurs="0"/>
                <xsd:element ref="ns2:pe36b2407ed34e30a569a2f5acfc7350" minOccurs="0"/>
                <xsd:element ref="ns2:iff53c19771847b2b9e9ae57df0270ca" minOccurs="0"/>
                <xsd:element ref="ns2:f87918d5424442f3968fbb220d199cfa"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Comments" ma:internalName="Comments" ma:readOnly="false">
      <xsd:simpleType>
        <xsd:restriction base="dms:Note">
          <xsd:maxLength value="255"/>
        </xsd:restriction>
      </xsd:simpleType>
    </xsd:element>
    <xsd:element name="_vti_ItemDeclaredRecord" ma:index="21"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81d486-1b09-4d81-88a9-ace971f3e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list="{e9ae5a99-9431-4103-a3e7-4fb30eb32617}" ma:internalName="TaxCatchAll" ma:readOnly="false" ma:showField="CatchAllData" ma:web="b481d486-1b09-4d81-88a9-ace971f3e01f">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list="{e9ae5a99-9431-4103-a3e7-4fb30eb32617}" ma:internalName="TaxCatchAllLabel" ma:readOnly="false" ma:showField="CatchAllDataLabel" ma:web="b481d486-1b09-4d81-88a9-ace971f3e01f">
      <xsd:complexType>
        <xsd:complexContent>
          <xsd:extension base="dms:MultiChoiceLookup">
            <xsd:sequence>
              <xsd:element name="Value" type="dms:Lookup" maxOccurs="unbounded" minOccurs="0" nillable="true"/>
            </xsd:sequence>
          </xsd:extension>
        </xsd:complexContent>
      </xsd:complexType>
    </xsd:element>
    <xsd:element name="aa68b928982d4305ac4d07ec9a0b45b5" ma:index="25" nillable="true" ma:taxonomy="true" ma:internalName="aa68b928982d4305ac4d07ec9a0b45b5" ma:taxonomyFieldName="IWPFunction" ma:displayName="Function" ma:readOnly="false" ma:fieldId="{aa68b928-982d-4305-ac4d-07ec9a0b45b5}"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29f786fa1994278b41b201010e20353" ma:index="26" ma:taxonomy="true" ma:internalName="c29f786fa1994278b41b201010e20353" ma:taxonomyFieldName="IWPOwner" ma:displayName="Owner" ma:readOnly="false" ma:default="3;#DfE|a484111e-5b24-4ad9-9778-c536c8c88985" ma:fieldId="{c29f786f-a199-4278-b41b-201010e20353}"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e9956d2a91084f21aaba141125e5f3ca" ma:index="27" ma:taxonomy="true" ma:internalName="e9956d2a91084f21aaba141125e5f3ca" ma:taxonomyFieldName="IWPRightsProtectiveMarking" ma:displayName="Rights: Protective Marking" ma:readOnly="false" ma:default="1;#Official|0884c477-2e62-47ea-b19c-5af6e91124c5" ma:fieldId="{e9956d2a-9108-4f21-aaba-141125e5f3ca}"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pe36b2407ed34e30a569a2f5acfc7350" ma:index="28" nillable="true" ma:taxonomy="true" ma:internalName="pe36b2407ed34e30a569a2f5acfc7350" ma:taxonomyFieldName="IWPSubject" ma:displayName="Subject" ma:readOnly="false" ma:fieldId="{9e36b240-7ed3-4e30-a569-a2f5acfc7350}"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iff53c19771847b2b9e9ae57df0270ca" ma:index="29" nillable="true" ma:taxonomy="true" ma:internalName="iff53c19771847b2b9e9ae57df0270ca" ma:taxonomyFieldName="IWPSiteType" ma:displayName="Site Type" ma:readOnly="false" ma:fieldId="{2ff53c19-7718-47b2-b9e9-ae57df0270c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f87918d5424442f3968fbb220d199cfa" ma:index="30" ma:taxonomy="true" ma:internalName="f87918d5424442f3968fbb220d199cfa" ma:taxonomyFieldName="IWPOrganisationalUnit" ma:displayName="Organisational Unit" ma:readOnly="false" ma:default="2;#DfE|cc08a6d4-dfde-4d0f-bd85-069ebcef80d5" ma:fieldId="{f87918d5-4244-42f3-968f-bb220d199cfa}"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SharedWithUsers" ma:index="3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83fbed-7f8b-43e6-aed2-3fdd2205f171"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description="" ma:internalName="MediaServiceAutoTags" ma:readOnly="true">
      <xsd:simpleType>
        <xsd:restriction base="dms:Text"/>
      </xsd:simpleType>
    </xsd:element>
    <xsd:element name="MediaServiceDateTaken" ma:index="3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06D2D-F96A-46D5-8754-9D71D6DFE9AF}">
  <ds:schemaRefs>
    <ds:schemaRef ds:uri="http://schemas.microsoft.com/sharepoint/events"/>
  </ds:schemaRefs>
</ds:datastoreItem>
</file>

<file path=customXml/itemProps2.xml><?xml version="1.0" encoding="utf-8"?>
<ds:datastoreItem xmlns:ds="http://schemas.openxmlformats.org/officeDocument/2006/customXml" ds:itemID="{76087B31-4579-44D5-BE94-8F22ABE2C241}">
  <ds:schemaRefs>
    <ds:schemaRef ds:uri="http://schemas.microsoft.com/office/2006/metadata/properties"/>
    <ds:schemaRef ds:uri="http://schemas.microsoft.com/office/infopath/2007/PartnerControls"/>
    <ds:schemaRef ds:uri="b481d486-1b09-4d81-88a9-ace971f3e01f"/>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E20821E9-0086-4B0A-883B-70685DCE55AE}">
  <ds:schemaRefs>
    <ds:schemaRef ds:uri="http://schemas.openxmlformats.org/officeDocument/2006/bibliography"/>
  </ds:schemaRefs>
</ds:datastoreItem>
</file>

<file path=customXml/itemProps4.xml><?xml version="1.0" encoding="utf-8"?>
<ds:datastoreItem xmlns:ds="http://schemas.openxmlformats.org/officeDocument/2006/customXml" ds:itemID="{2AA82C6C-8117-4C41-B08D-D34639FB551A}">
  <ds:schemaRefs>
    <ds:schemaRef ds:uri="http://schemas.microsoft.com/sharepoint/v3/contenttype/forms"/>
  </ds:schemaRefs>
</ds:datastoreItem>
</file>

<file path=customXml/itemProps5.xml><?xml version="1.0" encoding="utf-8"?>
<ds:datastoreItem xmlns:ds="http://schemas.openxmlformats.org/officeDocument/2006/customXml" ds:itemID="{817F3106-E286-4D97-9386-53EDF284D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1d486-1b09-4d81-88a9-ace971f3e01f"/>
    <ds:schemaRef ds:uri="http://schemas.microsoft.com/sharepoint/v3/fields"/>
    <ds:schemaRef ds:uri="9083fbed-7f8b-43e6-aed2-3fdd2205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2087</Characters>
  <Application>Microsoft Office Word</Application>
  <DocSecurity>4</DocSecurity>
  <Lines>17</Lines>
  <Paragraphs>4</Paragraphs>
  <ScaleCrop>false</ScaleCrop>
  <Company>DfE</Company>
  <LinksUpToDate>false</LinksUpToDate>
  <CharactersWithSpaces>2448</CharactersWithSpaces>
  <SharedDoc>false</SharedDoc>
  <HLinks>
    <vt:vector size="6" baseType="variant">
      <vt:variant>
        <vt:i4>1835035</vt:i4>
      </vt:variant>
      <vt:variant>
        <vt:i4>0</vt:i4>
      </vt:variant>
      <vt:variant>
        <vt:i4>0</vt:i4>
      </vt:variant>
      <vt:variant>
        <vt:i4>5</vt:i4>
      </vt:variant>
      <vt:variant>
        <vt:lpwstr>https://www.instituteforapprenticeships.org/developing-new-apprenticeships/allocating-a-funding-band/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for Apprenticeships Appeals</dc:title>
  <dc:subject/>
  <dc:creator>WEAVER, David</dc:creator>
  <cp:keywords/>
  <dc:description/>
  <cp:lastModifiedBy>DAVIES, Andrew</cp:lastModifiedBy>
  <cp:revision>2</cp:revision>
  <cp:lastPrinted>2017-12-27T20:44:00Z</cp:lastPrinted>
  <dcterms:created xsi:type="dcterms:W3CDTF">2022-03-30T10:43:00Z</dcterms:created>
  <dcterms:modified xsi:type="dcterms:W3CDTF">2022-03-30T10:43:00Z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0x010100E7C90F0E9E04FD43B3A4B0F4A03B19510F00CB74027082EF714E9085EDD3488998D1</vt:lpwstr>
  </property>
  <property fmtid="{D5CDD505-2E9C-101B-9397-08002B2CF9AE}" pid="3" name="_dlc_DocIdItemGuid">
    <vt:lpwstr>b750edca-f5d2-4e58-9fde-d8862b34e032</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